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E3217" w:rsidP="003C45B6">
      <w:pPr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Диагностическая программа изучения уровней воспитанности учащихся IV — IX классов</w:t>
      </w:r>
      <w:r w:rsidR="00332B99">
        <w:rPr>
          <w:rFonts w:ascii="Arial" w:hAnsi="Arial" w:cs="Arial"/>
          <w:b/>
          <w:bCs/>
          <w:color w:val="000000"/>
          <w:sz w:val="20"/>
          <w:szCs w:val="20"/>
        </w:rPr>
        <w:t xml:space="preserve"> (Шилова М.И.)</w:t>
      </w:r>
    </w:p>
    <w:p w:rsidR="001E3217" w:rsidRDefault="001E3217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tbl>
      <w:tblPr>
        <w:tblStyle w:val="a3"/>
        <w:tblW w:w="15417" w:type="dxa"/>
        <w:tblLook w:val="04A0"/>
      </w:tblPr>
      <w:tblGrid>
        <w:gridCol w:w="1402"/>
        <w:gridCol w:w="2392"/>
        <w:gridCol w:w="3118"/>
        <w:gridCol w:w="3261"/>
        <w:gridCol w:w="2835"/>
        <w:gridCol w:w="2409"/>
      </w:tblGrid>
      <w:tr w:rsidR="003C45B6" w:rsidRPr="00500FC8" w:rsidTr="003C45B6">
        <w:tc>
          <w:tcPr>
            <w:tcW w:w="1402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Отношения</w:t>
            </w:r>
          </w:p>
        </w:tc>
        <w:tc>
          <w:tcPr>
            <w:tcW w:w="2392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Показатели воспитанности</w:t>
            </w:r>
          </w:p>
        </w:tc>
        <w:tc>
          <w:tcPr>
            <w:tcW w:w="3118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ярко проявляются</w:t>
            </w:r>
          </w:p>
        </w:tc>
        <w:tc>
          <w:tcPr>
            <w:tcW w:w="3261" w:type="dxa"/>
          </w:tcPr>
          <w:p w:rsidR="001E3217" w:rsidRPr="00500FC8" w:rsidRDefault="003C45B6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Признаки </w:t>
            </w:r>
            <w:r w:rsidR="001E3217" w:rsidRPr="00500FC8">
              <w:rPr>
                <w:color w:val="000000"/>
              </w:rPr>
              <w:t>проявляются</w:t>
            </w:r>
          </w:p>
        </w:tc>
        <w:tc>
          <w:tcPr>
            <w:tcW w:w="2835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слабо проявляются</w:t>
            </w:r>
          </w:p>
        </w:tc>
        <w:tc>
          <w:tcPr>
            <w:tcW w:w="2409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не проявляются</w:t>
            </w:r>
          </w:p>
        </w:tc>
      </w:tr>
      <w:tr w:rsidR="00BC04D9" w:rsidRPr="00500FC8" w:rsidTr="003C45B6">
        <w:tc>
          <w:tcPr>
            <w:tcW w:w="1402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1</w:t>
            </w:r>
          </w:p>
        </w:tc>
        <w:tc>
          <w:tcPr>
            <w:tcW w:w="2392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2</w:t>
            </w:r>
          </w:p>
        </w:tc>
        <w:tc>
          <w:tcPr>
            <w:tcW w:w="3118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3</w:t>
            </w:r>
          </w:p>
        </w:tc>
        <w:tc>
          <w:tcPr>
            <w:tcW w:w="3261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4</w:t>
            </w:r>
          </w:p>
        </w:tc>
        <w:tc>
          <w:tcPr>
            <w:tcW w:w="2835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5</w:t>
            </w:r>
          </w:p>
        </w:tc>
        <w:tc>
          <w:tcPr>
            <w:tcW w:w="2409" w:type="dxa"/>
          </w:tcPr>
          <w:p w:rsidR="001E3217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6</w:t>
            </w:r>
          </w:p>
          <w:p w:rsidR="003C45B6" w:rsidRPr="00500FC8" w:rsidRDefault="003C45B6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BC04D9" w:rsidRPr="00500FC8" w:rsidTr="003C45B6">
        <w:tc>
          <w:tcPr>
            <w:tcW w:w="1402" w:type="dxa"/>
            <w:vMerge w:val="restart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К обществу</w:t>
            </w:r>
          </w:p>
        </w:tc>
        <w:tc>
          <w:tcPr>
            <w:tcW w:w="2392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Обществен</w:t>
            </w:r>
            <w:r w:rsidRPr="00500FC8">
              <w:rPr>
                <w:color w:val="000000"/>
              </w:rPr>
              <w:softHyphen/>
              <w:t>но-полити</w:t>
            </w:r>
            <w:r w:rsidRPr="00500FC8">
              <w:rPr>
                <w:color w:val="000000"/>
              </w:rPr>
              <w:softHyphen/>
              <w:t>ческая ак</w:t>
            </w:r>
            <w:r w:rsidRPr="00500FC8">
              <w:rPr>
                <w:color w:val="000000"/>
              </w:rPr>
              <w:softHyphen/>
              <w:t>тивность</w:t>
            </w:r>
          </w:p>
        </w:tc>
        <w:tc>
          <w:tcPr>
            <w:tcW w:w="3118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Регулярно читает га</w:t>
            </w:r>
            <w:r w:rsidRPr="00500FC8">
              <w:rPr>
                <w:color w:val="000000"/>
              </w:rPr>
              <w:softHyphen/>
              <w:t>зеты, слушает пере</w:t>
            </w:r>
            <w:r w:rsidRPr="00500FC8">
              <w:rPr>
                <w:color w:val="000000"/>
              </w:rPr>
              <w:softHyphen/>
              <w:t>дачи по радио и теле</w:t>
            </w:r>
            <w:r w:rsidRPr="00500FC8">
              <w:rPr>
                <w:color w:val="000000"/>
              </w:rPr>
              <w:softHyphen/>
              <w:t>видению, политиче</w:t>
            </w:r>
            <w:r w:rsidRPr="00500FC8">
              <w:rPr>
                <w:color w:val="000000"/>
              </w:rPr>
              <w:softHyphen/>
              <w:t xml:space="preserve">ски хорошо </w:t>
            </w:r>
            <w:proofErr w:type="gramStart"/>
            <w:r w:rsidRPr="00500FC8">
              <w:rPr>
                <w:color w:val="000000"/>
              </w:rPr>
              <w:t>осведом</w:t>
            </w:r>
            <w:r w:rsidRPr="00500FC8">
              <w:rPr>
                <w:color w:val="000000"/>
              </w:rPr>
              <w:softHyphen/>
              <w:t>лен</w:t>
            </w:r>
            <w:proofErr w:type="gramEnd"/>
            <w:r w:rsidRPr="00500FC8">
              <w:rPr>
                <w:color w:val="000000"/>
              </w:rPr>
              <w:t>, активен в обще</w:t>
            </w:r>
            <w:r w:rsidRPr="00500FC8">
              <w:rPr>
                <w:color w:val="000000"/>
              </w:rPr>
              <w:softHyphen/>
              <w:t>ственной деятельно</w:t>
            </w:r>
            <w:r w:rsidRPr="00500FC8">
              <w:rPr>
                <w:color w:val="000000"/>
              </w:rPr>
              <w:softHyphen/>
              <w:t>сти</w:t>
            </w:r>
          </w:p>
        </w:tc>
        <w:tc>
          <w:tcPr>
            <w:tcW w:w="3261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Регулярно читает га</w:t>
            </w:r>
            <w:r w:rsidRPr="00500FC8">
              <w:rPr>
                <w:color w:val="000000"/>
              </w:rPr>
              <w:softHyphen/>
              <w:t>зеты, слушает пере</w:t>
            </w:r>
            <w:r w:rsidRPr="00500FC8">
              <w:rPr>
                <w:color w:val="000000"/>
              </w:rPr>
              <w:softHyphen/>
              <w:t>дачи по радио и теле</w:t>
            </w:r>
            <w:r w:rsidRPr="00500FC8">
              <w:rPr>
                <w:color w:val="000000"/>
              </w:rPr>
              <w:softHyphen/>
              <w:t>видению, политиче</w:t>
            </w:r>
            <w:r w:rsidRPr="00500FC8">
              <w:rPr>
                <w:color w:val="000000"/>
              </w:rPr>
              <w:softHyphen/>
              <w:t xml:space="preserve">ски хорошо </w:t>
            </w:r>
            <w:proofErr w:type="gramStart"/>
            <w:r w:rsidRPr="00500FC8">
              <w:rPr>
                <w:color w:val="000000"/>
              </w:rPr>
              <w:t>осведом</w:t>
            </w:r>
            <w:r w:rsidRPr="00500FC8">
              <w:rPr>
                <w:color w:val="000000"/>
              </w:rPr>
              <w:softHyphen/>
              <w:t>лен</w:t>
            </w:r>
            <w:proofErr w:type="gramEnd"/>
            <w:r w:rsidRPr="00500FC8">
              <w:rPr>
                <w:color w:val="000000"/>
              </w:rPr>
              <w:t>, но самостоятель</w:t>
            </w:r>
            <w:r w:rsidRPr="00500FC8">
              <w:rPr>
                <w:color w:val="000000"/>
              </w:rPr>
              <w:softHyphen/>
              <w:t>но не включается в политическую дея</w:t>
            </w:r>
            <w:r w:rsidRPr="00500FC8">
              <w:rPr>
                <w:color w:val="000000"/>
              </w:rPr>
              <w:softHyphen/>
              <w:t>тельность</w:t>
            </w:r>
          </w:p>
        </w:tc>
        <w:tc>
          <w:tcPr>
            <w:tcW w:w="2835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Политически недостаточ</w:t>
            </w:r>
            <w:r w:rsidRPr="00500FC8">
              <w:rPr>
                <w:color w:val="000000"/>
              </w:rPr>
              <w:softHyphen/>
              <w:t xml:space="preserve">но </w:t>
            </w:r>
            <w:proofErr w:type="gramStart"/>
            <w:r w:rsidRPr="00500FC8">
              <w:rPr>
                <w:color w:val="000000"/>
              </w:rPr>
              <w:t>осведомлен</w:t>
            </w:r>
            <w:proofErr w:type="gramEnd"/>
            <w:r w:rsidRPr="00500FC8">
              <w:rPr>
                <w:color w:val="000000"/>
              </w:rPr>
              <w:t>, нерегу</w:t>
            </w:r>
            <w:r w:rsidRPr="00500FC8">
              <w:rPr>
                <w:color w:val="000000"/>
              </w:rPr>
              <w:softHyphen/>
              <w:t>лярно читает газеты, требует постоянного по</w:t>
            </w:r>
            <w:r w:rsidRPr="00500FC8">
              <w:rPr>
                <w:color w:val="000000"/>
              </w:rPr>
              <w:softHyphen/>
              <w:t>буждения со стороны об</w:t>
            </w:r>
            <w:r w:rsidRPr="00500FC8">
              <w:rPr>
                <w:color w:val="000000"/>
              </w:rPr>
              <w:softHyphen/>
              <w:t>щественного мнения и старших</w:t>
            </w:r>
          </w:p>
        </w:tc>
        <w:tc>
          <w:tcPr>
            <w:tcW w:w="2409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 xml:space="preserve">Политически мало </w:t>
            </w:r>
            <w:proofErr w:type="gramStart"/>
            <w:r w:rsidRPr="00500FC8">
              <w:rPr>
                <w:color w:val="000000"/>
              </w:rPr>
              <w:t>ос</w:t>
            </w:r>
            <w:r w:rsidRPr="00500FC8">
              <w:rPr>
                <w:color w:val="000000"/>
              </w:rPr>
              <w:softHyphen/>
              <w:t>ведомлен</w:t>
            </w:r>
            <w:proofErr w:type="gramEnd"/>
            <w:r w:rsidRPr="00500FC8">
              <w:rPr>
                <w:color w:val="000000"/>
              </w:rPr>
              <w:t>, редко чи</w:t>
            </w:r>
            <w:r w:rsidRPr="00500FC8">
              <w:rPr>
                <w:color w:val="000000"/>
              </w:rPr>
              <w:softHyphen/>
              <w:t>тает газеты, даже если этого требуют старшие</w:t>
            </w:r>
          </w:p>
        </w:tc>
      </w:tr>
      <w:tr w:rsidR="00BC04D9" w:rsidRPr="00500FC8" w:rsidTr="003C45B6">
        <w:tc>
          <w:tcPr>
            <w:tcW w:w="1402" w:type="dxa"/>
            <w:vMerge/>
            <w:vAlign w:val="center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Долг и от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ветствен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ность</w:t>
            </w:r>
          </w:p>
        </w:tc>
        <w:tc>
          <w:tcPr>
            <w:tcW w:w="3118" w:type="dxa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Выполняет общест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венные поручения охотно, ответственно и с желанием, тре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бует такого же отно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шения от других</w:t>
            </w:r>
          </w:p>
        </w:tc>
        <w:tc>
          <w:tcPr>
            <w:tcW w:w="3261" w:type="dxa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Выполняет общест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венные поручения охотно, ответственно, но не требует этого от других</w:t>
            </w:r>
          </w:p>
        </w:tc>
        <w:tc>
          <w:tcPr>
            <w:tcW w:w="2835" w:type="dxa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Неохотно выполняет по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ручения, а только при условии контроля со стороны учителей и то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варищей</w:t>
            </w:r>
          </w:p>
        </w:tc>
        <w:tc>
          <w:tcPr>
            <w:tcW w:w="2409" w:type="dxa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Уклоняется от обще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 xml:space="preserve">ственных поручений, </w:t>
            </w:r>
            <w:proofErr w:type="gramStart"/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безответственен</w:t>
            </w:r>
            <w:proofErr w:type="gramEnd"/>
          </w:p>
        </w:tc>
      </w:tr>
      <w:tr w:rsidR="00BC04D9" w:rsidRPr="00500FC8" w:rsidTr="003C45B6">
        <w:tc>
          <w:tcPr>
            <w:tcW w:w="1402" w:type="dxa"/>
            <w:vMerge w:val="restart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Бережли</w:t>
            </w:r>
            <w:r w:rsidRPr="00500FC8">
              <w:rPr>
                <w:color w:val="000000"/>
              </w:rPr>
              <w:softHyphen/>
              <w:t>вость</w:t>
            </w:r>
          </w:p>
        </w:tc>
        <w:tc>
          <w:tcPr>
            <w:tcW w:w="3118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Бережет школьное имущество, стремится побудить к этому и Других</w:t>
            </w:r>
          </w:p>
        </w:tc>
        <w:tc>
          <w:tcPr>
            <w:tcW w:w="3261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Сам бережлив, но не интересуется, береж</w:t>
            </w:r>
            <w:r w:rsidRPr="00500FC8">
              <w:rPr>
                <w:color w:val="000000"/>
              </w:rPr>
              <w:softHyphen/>
              <w:t>ливы ли его товари</w:t>
            </w:r>
            <w:r w:rsidRPr="00500FC8">
              <w:rPr>
                <w:color w:val="000000"/>
              </w:rPr>
              <w:softHyphen/>
              <w:t>щи</w:t>
            </w:r>
          </w:p>
        </w:tc>
        <w:tc>
          <w:tcPr>
            <w:tcW w:w="2835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Проявляет бережли</w:t>
            </w:r>
            <w:r w:rsidRPr="00500FC8">
              <w:rPr>
                <w:color w:val="000000"/>
              </w:rPr>
              <w:softHyphen/>
              <w:t>вость, если чувствует контроль со стороны учителей, старших то</w:t>
            </w:r>
            <w:r w:rsidRPr="00500FC8">
              <w:rPr>
                <w:color w:val="000000"/>
              </w:rPr>
              <w:softHyphen/>
              <w:t>варищей</w:t>
            </w:r>
          </w:p>
        </w:tc>
        <w:tc>
          <w:tcPr>
            <w:tcW w:w="2409" w:type="dxa"/>
          </w:tcPr>
          <w:p w:rsidR="001E3217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Небережлив, наносит ущерб школьному имуществу и восста</w:t>
            </w:r>
            <w:r w:rsidRPr="00500FC8">
              <w:rPr>
                <w:color w:val="000000"/>
              </w:rPr>
              <w:softHyphen/>
              <w:t>навливает его лишь после настоятельных требований</w:t>
            </w:r>
          </w:p>
          <w:p w:rsidR="00E2019B" w:rsidRPr="00500FC8" w:rsidRDefault="00E2019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BC04D9" w:rsidRPr="00500FC8" w:rsidTr="003C45B6">
        <w:tc>
          <w:tcPr>
            <w:tcW w:w="1402" w:type="dxa"/>
            <w:vMerge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Дисципли</w:t>
            </w:r>
            <w:r w:rsidRPr="00500FC8">
              <w:rPr>
                <w:color w:val="000000"/>
              </w:rPr>
              <w:softHyphen/>
              <w:t>нирован</w:t>
            </w:r>
            <w:r w:rsidRPr="00500FC8">
              <w:rPr>
                <w:color w:val="000000"/>
              </w:rPr>
              <w:softHyphen/>
              <w:t>ность</w:t>
            </w:r>
          </w:p>
        </w:tc>
        <w:tc>
          <w:tcPr>
            <w:tcW w:w="3118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Примерно ведет себя, самостоятельно соб</w:t>
            </w:r>
            <w:r w:rsidRPr="00500FC8">
              <w:rPr>
                <w:color w:val="000000"/>
              </w:rPr>
              <w:softHyphen/>
              <w:t>людает правила по</w:t>
            </w:r>
            <w:r w:rsidRPr="00500FC8">
              <w:rPr>
                <w:color w:val="000000"/>
              </w:rPr>
              <w:softHyphen/>
              <w:t>ведения в школе, на улице, дома, требует этих качеств и от Других</w:t>
            </w:r>
          </w:p>
        </w:tc>
        <w:tc>
          <w:tcPr>
            <w:tcW w:w="3261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Хорошо ведет себя независимо от нали</w:t>
            </w:r>
            <w:r w:rsidRPr="00500FC8">
              <w:rPr>
                <w:color w:val="000000"/>
              </w:rPr>
              <w:softHyphen/>
              <w:t>чия или отсутствия контроля, но не тре</w:t>
            </w:r>
            <w:r w:rsidRPr="00500FC8">
              <w:rPr>
                <w:color w:val="000000"/>
              </w:rPr>
              <w:softHyphen/>
              <w:t>бует хорошего пове</w:t>
            </w:r>
            <w:r w:rsidRPr="00500FC8">
              <w:rPr>
                <w:color w:val="000000"/>
              </w:rPr>
              <w:softHyphen/>
              <w:t>дения от других</w:t>
            </w:r>
          </w:p>
        </w:tc>
        <w:tc>
          <w:tcPr>
            <w:tcW w:w="2835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Соблюдает правила по</w:t>
            </w:r>
            <w:r w:rsidRPr="00500FC8">
              <w:rPr>
                <w:color w:val="000000"/>
              </w:rPr>
              <w:softHyphen/>
              <w:t>ведения при условии требовательности и конт</w:t>
            </w:r>
            <w:r w:rsidRPr="00500FC8">
              <w:rPr>
                <w:color w:val="000000"/>
              </w:rPr>
              <w:softHyphen/>
              <w:t>роля со стороны взрос</w:t>
            </w:r>
            <w:r w:rsidRPr="00500FC8">
              <w:rPr>
                <w:color w:val="000000"/>
              </w:rPr>
              <w:softHyphen/>
              <w:t>лых или товарищей</w:t>
            </w:r>
          </w:p>
        </w:tc>
        <w:tc>
          <w:tcPr>
            <w:tcW w:w="2409" w:type="dxa"/>
          </w:tcPr>
          <w:p w:rsidR="001E3217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И при наличии тре</w:t>
            </w:r>
            <w:r w:rsidRPr="00500FC8">
              <w:rPr>
                <w:color w:val="000000"/>
              </w:rPr>
              <w:softHyphen/>
              <w:t>бований со стороны педагогов и товари</w:t>
            </w:r>
            <w:r w:rsidRPr="00500FC8">
              <w:rPr>
                <w:color w:val="000000"/>
              </w:rPr>
              <w:softHyphen/>
              <w:t>щей нарушает дис</w:t>
            </w:r>
            <w:r w:rsidRPr="00500FC8">
              <w:rPr>
                <w:color w:val="000000"/>
              </w:rPr>
              <w:softHyphen/>
              <w:t>циплину, слабо реа</w:t>
            </w:r>
            <w:r w:rsidRPr="00500FC8">
              <w:rPr>
                <w:color w:val="000000"/>
              </w:rPr>
              <w:softHyphen/>
              <w:t>гирует на внешние воздействия</w:t>
            </w:r>
          </w:p>
          <w:p w:rsidR="00E2019B" w:rsidRDefault="00E2019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  <w:p w:rsidR="00E2019B" w:rsidRPr="00500FC8" w:rsidRDefault="00E2019B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BC04D9" w:rsidRPr="00500FC8" w:rsidTr="003C45B6">
        <w:tc>
          <w:tcPr>
            <w:tcW w:w="1402" w:type="dxa"/>
            <w:vMerge w:val="restart"/>
          </w:tcPr>
          <w:p w:rsidR="001E3217" w:rsidRPr="00500FC8" w:rsidRDefault="001E3217">
            <w:pPr>
              <w:pStyle w:val="a4"/>
              <w:rPr>
                <w:color w:val="000000"/>
              </w:rPr>
            </w:pPr>
            <w:r w:rsidRPr="00500FC8">
              <w:rPr>
                <w:color w:val="000000"/>
              </w:rPr>
              <w:lastRenderedPageBreak/>
              <w:t>К труду</w:t>
            </w:r>
          </w:p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392" w:type="dxa"/>
          </w:tcPr>
          <w:p w:rsidR="003C45B6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Ответствен</w:t>
            </w:r>
            <w:r w:rsidRPr="00500FC8">
              <w:rPr>
                <w:color w:val="000000"/>
              </w:rPr>
              <w:softHyphen/>
              <w:t>ное отноше</w:t>
            </w:r>
            <w:r w:rsidRPr="00500FC8">
              <w:rPr>
                <w:color w:val="000000"/>
              </w:rPr>
              <w:softHyphen/>
              <w:t>ние к уче</w:t>
            </w:r>
            <w:r w:rsidRPr="00500FC8">
              <w:rPr>
                <w:color w:val="000000"/>
              </w:rPr>
              <w:softHyphen/>
              <w:t>нию</w:t>
            </w:r>
          </w:p>
          <w:p w:rsidR="003C45B6" w:rsidRDefault="003C45B6" w:rsidP="003C45B6"/>
          <w:p w:rsidR="003C45B6" w:rsidRDefault="003C45B6" w:rsidP="003C45B6"/>
          <w:p w:rsidR="001E3217" w:rsidRPr="003C45B6" w:rsidRDefault="001E3217" w:rsidP="003C45B6"/>
        </w:tc>
        <w:tc>
          <w:tcPr>
            <w:tcW w:w="3118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 xml:space="preserve">Учится </w:t>
            </w:r>
            <w:proofErr w:type="gramStart"/>
            <w:r w:rsidRPr="00500FC8">
              <w:rPr>
                <w:color w:val="000000"/>
              </w:rPr>
              <w:t>в полную меру</w:t>
            </w:r>
            <w:proofErr w:type="gramEnd"/>
            <w:r w:rsidRPr="00500FC8">
              <w:rPr>
                <w:color w:val="000000"/>
              </w:rPr>
              <w:t xml:space="preserve"> сил, проявляет интерес к знаниям, трудолюбив и приле</w:t>
            </w:r>
            <w:r w:rsidRPr="00500FC8">
              <w:rPr>
                <w:color w:val="000000"/>
              </w:rPr>
              <w:softHyphen/>
              <w:t>жен, добивается хо</w:t>
            </w:r>
            <w:r w:rsidRPr="00500FC8">
              <w:rPr>
                <w:color w:val="000000"/>
              </w:rPr>
              <w:softHyphen/>
              <w:t>роших результатов в учении, сам охотно помогает товарищам</w:t>
            </w:r>
          </w:p>
        </w:tc>
        <w:tc>
          <w:tcPr>
            <w:tcW w:w="3261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 xml:space="preserve">Учится </w:t>
            </w:r>
            <w:proofErr w:type="gramStart"/>
            <w:r w:rsidRPr="00500FC8">
              <w:rPr>
                <w:color w:val="000000"/>
              </w:rPr>
              <w:t>в полную ме</w:t>
            </w:r>
            <w:r w:rsidRPr="00500FC8">
              <w:rPr>
                <w:color w:val="000000"/>
              </w:rPr>
              <w:softHyphen/>
              <w:t>ру</w:t>
            </w:r>
            <w:proofErr w:type="gramEnd"/>
            <w:r w:rsidRPr="00500FC8">
              <w:rPr>
                <w:color w:val="000000"/>
              </w:rPr>
              <w:t xml:space="preserve"> сил, проявляет интерес к знаниям, хо</w:t>
            </w:r>
            <w:r w:rsidRPr="00500FC8">
              <w:rPr>
                <w:color w:val="000000"/>
              </w:rPr>
              <w:softHyphen/>
              <w:t>рошо учится сам, но товарищам помогает лишь тогда, когда поручают или просят</w:t>
            </w:r>
          </w:p>
        </w:tc>
        <w:tc>
          <w:tcPr>
            <w:tcW w:w="2835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 xml:space="preserve">Учится не </w:t>
            </w:r>
            <w:proofErr w:type="gramStart"/>
            <w:r w:rsidRPr="00500FC8">
              <w:rPr>
                <w:color w:val="000000"/>
              </w:rPr>
              <w:t>в полную ме</w:t>
            </w:r>
            <w:r w:rsidRPr="00500FC8">
              <w:rPr>
                <w:color w:val="000000"/>
              </w:rPr>
              <w:softHyphen/>
              <w:t>ру</w:t>
            </w:r>
            <w:proofErr w:type="gramEnd"/>
            <w:r w:rsidRPr="00500FC8">
              <w:rPr>
                <w:color w:val="000000"/>
              </w:rPr>
              <w:t xml:space="preserve"> сил, сам не прояв</w:t>
            </w:r>
            <w:r w:rsidRPr="00500FC8">
              <w:rPr>
                <w:color w:val="000000"/>
              </w:rPr>
              <w:softHyphen/>
              <w:t>ляет интереса к учению и прилежания, требует постоянного контроля, безразличен к учебе то</w:t>
            </w:r>
            <w:r w:rsidRPr="00500FC8">
              <w:rPr>
                <w:color w:val="000000"/>
              </w:rPr>
              <w:softHyphen/>
              <w:t>варищей</w:t>
            </w:r>
          </w:p>
        </w:tc>
        <w:tc>
          <w:tcPr>
            <w:tcW w:w="2409" w:type="dxa"/>
          </w:tcPr>
          <w:p w:rsidR="001E3217" w:rsidRPr="00500FC8" w:rsidRDefault="001E3217">
            <w:pPr>
              <w:pStyle w:val="a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Несмотря на конт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роль, не проявляет интереса к учению и прилежания, учится плохо</w:t>
            </w:r>
          </w:p>
        </w:tc>
      </w:tr>
      <w:tr w:rsidR="00BC04D9" w:rsidRPr="00500FC8" w:rsidTr="003C45B6">
        <w:tc>
          <w:tcPr>
            <w:tcW w:w="1402" w:type="dxa"/>
            <w:vMerge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 общест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венно полез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ному труду (трудолю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бие)</w:t>
            </w:r>
          </w:p>
        </w:tc>
        <w:tc>
          <w:tcPr>
            <w:tcW w:w="3118" w:type="dxa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обществен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ную ценность труда, проявляет интерес к нему, добросовестно относится к самооб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служиванию и дру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гим видам труда, уме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ло организует</w:t>
            </w:r>
            <w:proofErr w:type="gramStart"/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труд других</w:t>
            </w:r>
          </w:p>
        </w:tc>
        <w:tc>
          <w:tcPr>
            <w:tcW w:w="3261" w:type="dxa"/>
          </w:tcPr>
          <w:p w:rsidR="001E3217" w:rsidRPr="00500FC8" w:rsidRDefault="001E32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 обществен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ную ценность труда, сам проявляет инте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рес и добросовестное отношение к труду, но других на общест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венно полезный труд не организует" и не побуждает</w:t>
            </w:r>
          </w:p>
          <w:p w:rsidR="009748AB" w:rsidRPr="00500FC8" w:rsidRDefault="009748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Трудится при наличии соревнования, требова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ний и контроля со сто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роны педагогов и това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рищей</w:t>
            </w:r>
          </w:p>
        </w:tc>
        <w:tc>
          <w:tcPr>
            <w:tcW w:w="2409" w:type="dxa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любит труд, стре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мится уклониться от него даже при нали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чии требований и контроля</w:t>
            </w:r>
          </w:p>
        </w:tc>
      </w:tr>
      <w:tr w:rsidR="003C45B6" w:rsidRPr="00500FC8" w:rsidTr="003C45B6">
        <w:tc>
          <w:tcPr>
            <w:tcW w:w="1402" w:type="dxa"/>
            <w:vMerge w:val="restart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К людям</w:t>
            </w:r>
          </w:p>
        </w:tc>
        <w:tc>
          <w:tcPr>
            <w:tcW w:w="2392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Коллекти</w:t>
            </w:r>
            <w:r w:rsidRPr="00500FC8">
              <w:rPr>
                <w:color w:val="000000"/>
              </w:rPr>
              <w:softHyphen/>
              <w:t>визм и това</w:t>
            </w:r>
            <w:r w:rsidRPr="00500FC8">
              <w:rPr>
                <w:color w:val="000000"/>
              </w:rPr>
              <w:softHyphen/>
              <w:t>рищество</w:t>
            </w:r>
          </w:p>
        </w:tc>
        <w:tc>
          <w:tcPr>
            <w:tcW w:w="3118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Общительный, ува</w:t>
            </w:r>
            <w:r w:rsidRPr="00500FC8">
              <w:rPr>
                <w:color w:val="000000"/>
              </w:rPr>
              <w:softHyphen/>
              <w:t>жает интересы кол</w:t>
            </w:r>
            <w:r w:rsidRPr="00500FC8">
              <w:rPr>
                <w:color w:val="000000"/>
              </w:rPr>
              <w:softHyphen/>
              <w:t>лектива, сам охотно отзывается на прось</w:t>
            </w:r>
            <w:r w:rsidRPr="00500FC8">
              <w:rPr>
                <w:color w:val="000000"/>
              </w:rPr>
              <w:softHyphen/>
              <w:t>бы товарищей, орга</w:t>
            </w:r>
            <w:r w:rsidRPr="00500FC8">
              <w:rPr>
                <w:color w:val="000000"/>
              </w:rPr>
              <w:softHyphen/>
              <w:t>низует полезные дела коллектива</w:t>
            </w:r>
          </w:p>
        </w:tc>
        <w:tc>
          <w:tcPr>
            <w:tcW w:w="3261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Общительный, счита</w:t>
            </w:r>
            <w:r w:rsidRPr="00500FC8">
              <w:rPr>
                <w:color w:val="000000"/>
              </w:rPr>
              <w:softHyphen/>
              <w:t>ется с интересами коллектива, охотно выполняет поруче</w:t>
            </w:r>
            <w:r w:rsidRPr="00500FC8">
              <w:rPr>
                <w:color w:val="000000"/>
              </w:rPr>
              <w:softHyphen/>
              <w:t>ния, но сам не орга</w:t>
            </w:r>
            <w:r w:rsidRPr="00500FC8">
              <w:rPr>
                <w:color w:val="000000"/>
              </w:rPr>
              <w:softHyphen/>
              <w:t>низует полезные дела коллектива</w:t>
            </w:r>
          </w:p>
        </w:tc>
        <w:tc>
          <w:tcPr>
            <w:tcW w:w="2835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 xml:space="preserve">Не очень </w:t>
            </w:r>
            <w:proofErr w:type="gramStart"/>
            <w:r w:rsidRPr="00500FC8">
              <w:rPr>
                <w:color w:val="000000"/>
              </w:rPr>
              <w:t>общительный</w:t>
            </w:r>
            <w:proofErr w:type="gramEnd"/>
            <w:r w:rsidRPr="00500FC8">
              <w:rPr>
                <w:color w:val="000000"/>
              </w:rPr>
              <w:t>, отзывается на просьбы товарищей, но в делах коллектива участвует неохотно</w:t>
            </w:r>
          </w:p>
        </w:tc>
        <w:tc>
          <w:tcPr>
            <w:tcW w:w="2409" w:type="dxa"/>
          </w:tcPr>
          <w:p w:rsidR="001E3217" w:rsidRPr="00500FC8" w:rsidRDefault="001E3217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Необщительный, эго</w:t>
            </w:r>
            <w:r w:rsidRPr="00500FC8">
              <w:rPr>
                <w:color w:val="000000"/>
              </w:rPr>
              <w:softHyphen/>
              <w:t>истичный</w:t>
            </w:r>
          </w:p>
        </w:tc>
      </w:tr>
      <w:tr w:rsidR="003C45B6" w:rsidRPr="00500FC8" w:rsidTr="003C45B6">
        <w:tc>
          <w:tcPr>
            <w:tcW w:w="1402" w:type="dxa"/>
            <w:vMerge/>
            <w:vAlign w:val="center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Доброта и отзывчи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вость</w:t>
            </w:r>
          </w:p>
        </w:tc>
        <w:tc>
          <w:tcPr>
            <w:tcW w:w="3118" w:type="dxa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Добрый, заботливый, охотно помогает всем, кто нуждается в его помощи, организует на добрые дела това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рищей</w:t>
            </w:r>
          </w:p>
        </w:tc>
        <w:tc>
          <w:tcPr>
            <w:tcW w:w="3261" w:type="dxa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 добрый, отзыв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чивый, всегда помо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жет в трудные мину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ты, но других на добрые дела не моби</w:t>
            </w: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лизует</w:t>
            </w:r>
          </w:p>
        </w:tc>
        <w:tc>
          <w:tcPr>
            <w:tcW w:w="2835" w:type="dxa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Помогает другим, если поручает учитель или коллектив</w:t>
            </w:r>
          </w:p>
        </w:tc>
        <w:tc>
          <w:tcPr>
            <w:tcW w:w="2409" w:type="dxa"/>
          </w:tcPr>
          <w:p w:rsidR="001E3217" w:rsidRPr="00500FC8" w:rsidRDefault="001E3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Недоброжелателен</w:t>
            </w:r>
            <w:proofErr w:type="gramEnd"/>
            <w:r w:rsidRPr="00500F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груб с товарищами</w:t>
            </w:r>
          </w:p>
        </w:tc>
      </w:tr>
      <w:tr w:rsidR="003C45B6" w:rsidRPr="00500FC8" w:rsidTr="003C45B6">
        <w:tc>
          <w:tcPr>
            <w:tcW w:w="1402" w:type="dxa"/>
          </w:tcPr>
          <w:p w:rsidR="004B0F2E" w:rsidRPr="00500FC8" w:rsidRDefault="004B0F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</w:tcPr>
          <w:p w:rsidR="004B0F2E" w:rsidRPr="00500FC8" w:rsidRDefault="004B0F2E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Честность и правди</w:t>
            </w:r>
            <w:r w:rsidRPr="00500FC8">
              <w:rPr>
                <w:color w:val="000000"/>
              </w:rPr>
              <w:softHyphen/>
              <w:t>вость</w:t>
            </w:r>
          </w:p>
        </w:tc>
        <w:tc>
          <w:tcPr>
            <w:tcW w:w="3118" w:type="dxa"/>
          </w:tcPr>
          <w:p w:rsidR="004B0F2E" w:rsidRPr="00500FC8" w:rsidRDefault="004B0F2E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500FC8">
              <w:rPr>
                <w:color w:val="000000"/>
              </w:rPr>
              <w:t>Верен</w:t>
            </w:r>
            <w:proofErr w:type="gramEnd"/>
            <w:r w:rsidRPr="00500FC8">
              <w:rPr>
                <w:color w:val="000000"/>
              </w:rPr>
              <w:t xml:space="preserve"> своему слову, правдив с учителями, товарищами, добро</w:t>
            </w:r>
            <w:r w:rsidRPr="00500FC8">
              <w:rPr>
                <w:color w:val="000000"/>
              </w:rPr>
              <w:softHyphen/>
              <w:t>вольно признается в своих проступках и того же требует от других</w:t>
            </w:r>
          </w:p>
        </w:tc>
        <w:tc>
          <w:tcPr>
            <w:tcW w:w="3261" w:type="dxa"/>
          </w:tcPr>
          <w:p w:rsidR="004B0F2E" w:rsidRPr="00500FC8" w:rsidRDefault="004B0F2E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500FC8">
              <w:rPr>
                <w:color w:val="000000"/>
              </w:rPr>
              <w:t>Верен</w:t>
            </w:r>
            <w:proofErr w:type="gramEnd"/>
            <w:r w:rsidRPr="00500FC8">
              <w:rPr>
                <w:color w:val="000000"/>
              </w:rPr>
              <w:t xml:space="preserve"> своему слову, правдив с учителями и товарищами, при</w:t>
            </w:r>
            <w:r w:rsidRPr="00500FC8">
              <w:rPr>
                <w:color w:val="000000"/>
              </w:rPr>
              <w:softHyphen/>
              <w:t>знается в своих про</w:t>
            </w:r>
            <w:r w:rsidRPr="00500FC8">
              <w:rPr>
                <w:color w:val="000000"/>
              </w:rPr>
              <w:softHyphen/>
              <w:t>ступках, но не тре</w:t>
            </w:r>
            <w:r w:rsidRPr="00500FC8">
              <w:rPr>
                <w:color w:val="000000"/>
              </w:rPr>
              <w:softHyphen/>
              <w:t>бует честности и правдивости от дру</w:t>
            </w:r>
            <w:r w:rsidRPr="00500FC8">
              <w:rPr>
                <w:color w:val="000000"/>
              </w:rPr>
              <w:softHyphen/>
              <w:t>гих</w:t>
            </w:r>
          </w:p>
        </w:tc>
        <w:tc>
          <w:tcPr>
            <w:tcW w:w="2835" w:type="dxa"/>
          </w:tcPr>
          <w:p w:rsidR="004B0F2E" w:rsidRPr="00500FC8" w:rsidRDefault="004B0F2E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Не всегда выполняет обещания, не сразу при</w:t>
            </w:r>
            <w:r w:rsidRPr="00500FC8">
              <w:rPr>
                <w:color w:val="000000"/>
              </w:rPr>
              <w:softHyphen/>
              <w:t>знается в своих проступ</w:t>
            </w:r>
            <w:r w:rsidRPr="00500FC8">
              <w:rPr>
                <w:color w:val="000000"/>
              </w:rPr>
              <w:softHyphen/>
              <w:t>ках, а лишь после осуж</w:t>
            </w:r>
            <w:r w:rsidRPr="00500FC8">
              <w:rPr>
                <w:color w:val="000000"/>
              </w:rPr>
              <w:softHyphen/>
              <w:t>дения старшими и това</w:t>
            </w:r>
            <w:r w:rsidRPr="00500FC8">
              <w:rPr>
                <w:color w:val="000000"/>
              </w:rPr>
              <w:softHyphen/>
              <w:t>рищами</w:t>
            </w:r>
          </w:p>
        </w:tc>
        <w:tc>
          <w:tcPr>
            <w:tcW w:w="2409" w:type="dxa"/>
          </w:tcPr>
          <w:p w:rsidR="004B0F2E" w:rsidRPr="00500FC8" w:rsidRDefault="004B0F2E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 xml:space="preserve">Часто </w:t>
            </w:r>
            <w:proofErr w:type="gramStart"/>
            <w:r w:rsidRPr="00500FC8">
              <w:rPr>
                <w:color w:val="000000"/>
              </w:rPr>
              <w:t>неискренен</w:t>
            </w:r>
            <w:proofErr w:type="gramEnd"/>
            <w:r w:rsidRPr="00500FC8">
              <w:rPr>
                <w:color w:val="000000"/>
              </w:rPr>
              <w:t>, об</w:t>
            </w:r>
            <w:r w:rsidRPr="00500FC8">
              <w:rPr>
                <w:color w:val="000000"/>
              </w:rPr>
              <w:softHyphen/>
              <w:t>манывает учителей, старших</w:t>
            </w:r>
          </w:p>
        </w:tc>
      </w:tr>
      <w:tr w:rsidR="003C45B6" w:rsidRPr="00500FC8" w:rsidTr="003C45B6">
        <w:tc>
          <w:tcPr>
            <w:tcW w:w="1402" w:type="dxa"/>
          </w:tcPr>
          <w:p w:rsidR="004B0F2E" w:rsidRPr="00500FC8" w:rsidRDefault="004B0F2E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К себе</w:t>
            </w:r>
          </w:p>
        </w:tc>
        <w:tc>
          <w:tcPr>
            <w:tcW w:w="2392" w:type="dxa"/>
          </w:tcPr>
          <w:p w:rsidR="004B0F2E" w:rsidRPr="00500FC8" w:rsidRDefault="004B0F2E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Простота и скромность</w:t>
            </w:r>
          </w:p>
        </w:tc>
        <w:tc>
          <w:tcPr>
            <w:tcW w:w="3118" w:type="dxa"/>
          </w:tcPr>
          <w:p w:rsidR="004B0F2E" w:rsidRPr="00500FC8" w:rsidRDefault="004B0F2E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Прост и скромен, одобряет эти качест</w:t>
            </w:r>
            <w:r w:rsidRPr="00500FC8">
              <w:rPr>
                <w:color w:val="000000"/>
              </w:rPr>
              <w:softHyphen/>
              <w:t>ва у других</w:t>
            </w:r>
          </w:p>
        </w:tc>
        <w:tc>
          <w:tcPr>
            <w:tcW w:w="3261" w:type="dxa"/>
          </w:tcPr>
          <w:p w:rsidR="004B0F2E" w:rsidRPr="00500FC8" w:rsidRDefault="004B0F2E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Сам прост и скромен, но не интересуется, обладают ли этими качествами окружа</w:t>
            </w:r>
            <w:r w:rsidRPr="00500FC8">
              <w:rPr>
                <w:color w:val="000000"/>
              </w:rPr>
              <w:softHyphen/>
              <w:t>ющие его люди</w:t>
            </w:r>
          </w:p>
        </w:tc>
        <w:tc>
          <w:tcPr>
            <w:tcW w:w="2835" w:type="dxa"/>
          </w:tcPr>
          <w:p w:rsidR="004B0F2E" w:rsidRPr="00500FC8" w:rsidRDefault="004B0F2E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500FC8">
              <w:rPr>
                <w:color w:val="000000"/>
              </w:rPr>
              <w:t>Прост</w:t>
            </w:r>
            <w:proofErr w:type="gramEnd"/>
            <w:r w:rsidRPr="00500FC8">
              <w:rPr>
                <w:color w:val="000000"/>
              </w:rPr>
              <w:t xml:space="preserve"> и скромен в при</w:t>
            </w:r>
            <w:r w:rsidRPr="00500FC8">
              <w:rPr>
                <w:color w:val="000000"/>
              </w:rPr>
              <w:softHyphen/>
              <w:t>сутствии старших и пе</w:t>
            </w:r>
            <w:r w:rsidRPr="00500FC8">
              <w:rPr>
                <w:color w:val="000000"/>
              </w:rPr>
              <w:softHyphen/>
              <w:t>дагогов</w:t>
            </w:r>
          </w:p>
        </w:tc>
        <w:tc>
          <w:tcPr>
            <w:tcW w:w="2409" w:type="dxa"/>
          </w:tcPr>
          <w:p w:rsidR="004B0F2E" w:rsidRPr="00500FC8" w:rsidRDefault="004B0F2E">
            <w:pPr>
              <w:pStyle w:val="a4"/>
              <w:spacing w:before="0" w:beforeAutospacing="0" w:after="0" w:afterAutospacing="0"/>
              <w:rPr>
                <w:color w:val="000000"/>
              </w:rPr>
            </w:pPr>
            <w:r w:rsidRPr="00500FC8">
              <w:rPr>
                <w:color w:val="000000"/>
              </w:rPr>
              <w:t>Держится высокомер</w:t>
            </w:r>
            <w:r w:rsidRPr="00500FC8">
              <w:rPr>
                <w:color w:val="000000"/>
              </w:rPr>
              <w:softHyphen/>
              <w:t>но, пренебрежитель</w:t>
            </w:r>
            <w:r w:rsidRPr="00500FC8">
              <w:rPr>
                <w:color w:val="000000"/>
              </w:rPr>
              <w:softHyphen/>
              <w:t>но относится к това</w:t>
            </w:r>
            <w:r w:rsidRPr="00500FC8">
              <w:rPr>
                <w:color w:val="000000"/>
              </w:rPr>
              <w:softHyphen/>
              <w:t>рищам</w:t>
            </w:r>
          </w:p>
        </w:tc>
      </w:tr>
    </w:tbl>
    <w:p w:rsidR="00D60CED" w:rsidRPr="00D60CED" w:rsidRDefault="00D60CED" w:rsidP="00D60CED">
      <w:pPr>
        <w:pStyle w:val="a4"/>
        <w:rPr>
          <w:color w:val="000000"/>
          <w:sz w:val="28"/>
          <w:szCs w:val="28"/>
        </w:rPr>
      </w:pPr>
      <w:r w:rsidRPr="00D60CED">
        <w:rPr>
          <w:color w:val="000000"/>
          <w:sz w:val="28"/>
          <w:szCs w:val="28"/>
        </w:rPr>
        <w:lastRenderedPageBreak/>
        <w:t xml:space="preserve">Чтобы практические работники не воспринимали балльное </w:t>
      </w:r>
      <w:proofErr w:type="spellStart"/>
      <w:r w:rsidRPr="00D60CED">
        <w:rPr>
          <w:color w:val="000000"/>
          <w:sz w:val="28"/>
          <w:szCs w:val="28"/>
        </w:rPr>
        <w:t>шкалирование</w:t>
      </w:r>
      <w:proofErr w:type="spellEnd"/>
      <w:r w:rsidRPr="00D60CED">
        <w:rPr>
          <w:color w:val="000000"/>
          <w:sz w:val="28"/>
          <w:szCs w:val="28"/>
        </w:rPr>
        <w:t xml:space="preserve"> как отметку по воспитанности, рекомендуем словесные символы: </w:t>
      </w:r>
      <w:r w:rsidRPr="00D60CED">
        <w:rPr>
          <w:b/>
          <w:color w:val="000000"/>
          <w:sz w:val="28"/>
          <w:szCs w:val="28"/>
        </w:rPr>
        <w:t>не проявляется, слабо проявляется, проявляется, ярко проявляется</w:t>
      </w:r>
      <w:r w:rsidRPr="00D60CED">
        <w:rPr>
          <w:color w:val="000000"/>
          <w:sz w:val="28"/>
          <w:szCs w:val="28"/>
        </w:rPr>
        <w:t xml:space="preserve"> (сокра</w:t>
      </w:r>
      <w:r w:rsidRPr="00D60CED">
        <w:rPr>
          <w:color w:val="000000"/>
          <w:sz w:val="28"/>
          <w:szCs w:val="28"/>
        </w:rPr>
        <w:softHyphen/>
        <w:t xml:space="preserve">щенно — НП, С, </w:t>
      </w:r>
      <w:proofErr w:type="gramStart"/>
      <w:r w:rsidRPr="00D60CED">
        <w:rPr>
          <w:color w:val="000000"/>
          <w:sz w:val="28"/>
          <w:szCs w:val="28"/>
        </w:rPr>
        <w:t>П</w:t>
      </w:r>
      <w:proofErr w:type="gramEnd"/>
      <w:r w:rsidRPr="00D60CED">
        <w:rPr>
          <w:color w:val="000000"/>
          <w:sz w:val="28"/>
          <w:szCs w:val="28"/>
        </w:rPr>
        <w:t xml:space="preserve">, Я), хотя возможны и цифровые выражения: </w:t>
      </w:r>
      <w:r w:rsidRPr="00D60CED">
        <w:rPr>
          <w:b/>
          <w:color w:val="000000"/>
          <w:sz w:val="28"/>
          <w:szCs w:val="28"/>
        </w:rPr>
        <w:t>высокий уровень (4), средний (3), низкий (2), очень низкий (1).</w:t>
      </w:r>
    </w:p>
    <w:p w:rsidR="00D60CED" w:rsidRPr="00D60CED" w:rsidRDefault="00D60CED" w:rsidP="00D60CED">
      <w:pPr>
        <w:pStyle w:val="a4"/>
        <w:rPr>
          <w:color w:val="000000"/>
          <w:sz w:val="28"/>
          <w:szCs w:val="28"/>
        </w:rPr>
      </w:pPr>
      <w:r w:rsidRPr="00D60CED">
        <w:rPr>
          <w:color w:val="000000"/>
          <w:sz w:val="28"/>
          <w:szCs w:val="28"/>
        </w:rPr>
        <w:t>Хотя эта диагностическая программа и не учитывает всех качеств личности, она позволяет увидеть сущность изучаемого явления, понять мотивы поведения уча</w:t>
      </w:r>
      <w:r w:rsidRPr="00D60CED">
        <w:rPr>
          <w:color w:val="000000"/>
          <w:sz w:val="28"/>
          <w:szCs w:val="28"/>
        </w:rPr>
        <w:softHyphen/>
        <w:t xml:space="preserve">щихся через их отношение к деятельности, товарищам, самим себе. </w:t>
      </w:r>
      <w:proofErr w:type="gramStart"/>
      <w:r w:rsidRPr="00D60CED">
        <w:rPr>
          <w:color w:val="000000"/>
          <w:sz w:val="28"/>
          <w:szCs w:val="28"/>
        </w:rPr>
        <w:t>Имея такую (или аналогичную диагно</w:t>
      </w:r>
      <w:r w:rsidRPr="00D60CED">
        <w:rPr>
          <w:color w:val="000000"/>
          <w:sz w:val="28"/>
          <w:szCs w:val="28"/>
        </w:rPr>
        <w:softHyphen/>
        <w:t xml:space="preserve">стическую программу, учитель, классный руководитель могут довольно быстро (во всяком </w:t>
      </w:r>
      <w:proofErr w:type="spellStart"/>
      <w:r w:rsidRPr="00D60CED">
        <w:rPr>
          <w:color w:val="000000"/>
          <w:sz w:val="28"/>
          <w:szCs w:val="28"/>
        </w:rPr>
        <w:t>случаебыстрее</w:t>
      </w:r>
      <w:proofErr w:type="spellEnd"/>
      <w:r w:rsidRPr="00D60CED">
        <w:rPr>
          <w:color w:val="000000"/>
          <w:sz w:val="28"/>
          <w:szCs w:val="28"/>
        </w:rPr>
        <w:t xml:space="preserve">, чём при случайном, </w:t>
      </w:r>
      <w:proofErr w:type="spellStart"/>
      <w:r w:rsidRPr="00D60CED">
        <w:rPr>
          <w:color w:val="000000"/>
          <w:sz w:val="28"/>
          <w:szCs w:val="28"/>
        </w:rPr>
        <w:t>непрограммированном</w:t>
      </w:r>
      <w:proofErr w:type="spellEnd"/>
      <w:r w:rsidRPr="00D60CED">
        <w:rPr>
          <w:color w:val="000000"/>
          <w:sz w:val="28"/>
          <w:szCs w:val="28"/>
        </w:rPr>
        <w:t xml:space="preserve"> изучении) распознать воспитанность каждого школьника, обсудить и проанализировать результаты,</w:t>
      </w:r>
      <w:proofErr w:type="gramEnd"/>
    </w:p>
    <w:p w:rsidR="00D60CED" w:rsidRPr="00D60CED" w:rsidRDefault="00D60CED" w:rsidP="00D60CED">
      <w:pPr>
        <w:pStyle w:val="a4"/>
        <w:rPr>
          <w:color w:val="000000"/>
          <w:sz w:val="28"/>
          <w:szCs w:val="28"/>
        </w:rPr>
      </w:pPr>
      <w:r w:rsidRPr="00D60CED">
        <w:rPr>
          <w:color w:val="000000"/>
          <w:sz w:val="28"/>
          <w:szCs w:val="28"/>
        </w:rPr>
        <w:t>Данная программа прошла</w:t>
      </w:r>
      <w:proofErr w:type="gramStart"/>
      <w:r w:rsidRPr="00D60CED">
        <w:rPr>
          <w:color w:val="000000"/>
          <w:sz w:val="28"/>
          <w:szCs w:val="28"/>
        </w:rPr>
        <w:t xml:space="preserve"> .</w:t>
      </w:r>
      <w:proofErr w:type="gramEnd"/>
      <w:r w:rsidRPr="00D60CED">
        <w:rPr>
          <w:color w:val="000000"/>
          <w:sz w:val="28"/>
          <w:szCs w:val="28"/>
        </w:rPr>
        <w:t xml:space="preserve"> многолетнюю проверку в опытной работе школ. Изучались границы возможно</w:t>
      </w:r>
      <w:r w:rsidRPr="00D60CED">
        <w:rPr>
          <w:color w:val="000000"/>
          <w:sz w:val="28"/>
          <w:szCs w:val="28"/>
        </w:rPr>
        <w:softHyphen/>
        <w:t>стей и доступности диагностических методик, их соот</w:t>
      </w:r>
      <w:r w:rsidRPr="00D60CED">
        <w:rPr>
          <w:color w:val="000000"/>
          <w:sz w:val="28"/>
          <w:szCs w:val="28"/>
        </w:rPr>
        <w:softHyphen/>
        <w:t>ветствие школьной практике, возрастным особенностям школьников. Отрабатывались способы обработки и хра</w:t>
      </w:r>
      <w:r w:rsidRPr="00D60CED">
        <w:rPr>
          <w:color w:val="000000"/>
          <w:sz w:val="28"/>
          <w:szCs w:val="28"/>
        </w:rPr>
        <w:softHyphen/>
        <w:t xml:space="preserve">нения полученной информации, возможность повышения эффективности учебно-воспитательного </w:t>
      </w:r>
      <w:proofErr w:type="spellStart"/>
      <w:proofErr w:type="gramStart"/>
      <w:r w:rsidRPr="00D60CED">
        <w:rPr>
          <w:color w:val="000000"/>
          <w:sz w:val="28"/>
          <w:szCs w:val="28"/>
        </w:rPr>
        <w:t>процесса'при</w:t>
      </w:r>
      <w:proofErr w:type="spellEnd"/>
      <w:proofErr w:type="gramEnd"/>
      <w:r w:rsidRPr="00D60CED">
        <w:rPr>
          <w:color w:val="000000"/>
          <w:sz w:val="28"/>
          <w:szCs w:val="28"/>
        </w:rPr>
        <w:t xml:space="preserve"> ус</w:t>
      </w:r>
      <w:r w:rsidRPr="00D60CED">
        <w:rPr>
          <w:color w:val="000000"/>
          <w:sz w:val="28"/>
          <w:szCs w:val="28"/>
        </w:rPr>
        <w:softHyphen/>
        <w:t>ловии целенаправленного изучения воспитанности уча</w:t>
      </w:r>
      <w:r w:rsidRPr="00D60CED">
        <w:rPr>
          <w:color w:val="000000"/>
          <w:sz w:val="28"/>
          <w:szCs w:val="28"/>
        </w:rPr>
        <w:softHyphen/>
        <w:t>щихся.</w:t>
      </w:r>
    </w:p>
    <w:p w:rsidR="00D60CED" w:rsidRPr="00D60CED" w:rsidRDefault="00D60CED" w:rsidP="00D60CED">
      <w:pPr>
        <w:pStyle w:val="a4"/>
        <w:rPr>
          <w:color w:val="000000"/>
          <w:sz w:val="28"/>
          <w:szCs w:val="28"/>
        </w:rPr>
      </w:pPr>
      <w:r w:rsidRPr="00D60CED">
        <w:rPr>
          <w:color w:val="000000"/>
          <w:sz w:val="28"/>
          <w:szCs w:val="28"/>
        </w:rPr>
        <w:t>Опыт работы по изучению воспитанности подростков привел учителей к выводу о необходимости иметь ана</w:t>
      </w:r>
      <w:r w:rsidRPr="00D60CED">
        <w:rPr>
          <w:color w:val="000000"/>
          <w:sz w:val="28"/>
          <w:szCs w:val="28"/>
        </w:rPr>
        <w:softHyphen/>
        <w:t>логичные программы по изучению младших школьников и старшеклассников. Разрабатывая программу изучения воспитанности старшеклассников, мы учитывали как цели воспитания, так и возросшие возможности уча</w:t>
      </w:r>
      <w:r w:rsidRPr="00D60CED">
        <w:rPr>
          <w:color w:val="000000"/>
          <w:sz w:val="28"/>
          <w:szCs w:val="28"/>
        </w:rPr>
        <w:softHyphen/>
        <w:t>щихся данного возраста.</w:t>
      </w:r>
    </w:p>
    <w:p w:rsidR="001E3217" w:rsidRDefault="001E3217"/>
    <w:sectPr w:rsidR="001E3217" w:rsidSect="003C45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3217"/>
    <w:rsid w:val="001E3217"/>
    <w:rsid w:val="002962E3"/>
    <w:rsid w:val="00332B99"/>
    <w:rsid w:val="003C45B6"/>
    <w:rsid w:val="004B0F2E"/>
    <w:rsid w:val="00500FC8"/>
    <w:rsid w:val="009748AB"/>
    <w:rsid w:val="00BC04D9"/>
    <w:rsid w:val="00D60CED"/>
    <w:rsid w:val="00E20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2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1E3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2016-11-20T09:45:00Z</dcterms:created>
  <dcterms:modified xsi:type="dcterms:W3CDTF">2016-11-20T10:04:00Z</dcterms:modified>
</cp:coreProperties>
</file>