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E7D" w:rsidRDefault="00AA7B9E" w:rsidP="00894B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2512" cy="9076888"/>
            <wp:effectExtent l="19050" t="0" r="688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370" cy="907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E7D" w:rsidRDefault="00A60E7D" w:rsidP="00894B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7B19" w:rsidRDefault="00447B19" w:rsidP="00894B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7B9E" w:rsidRDefault="00AA7B9E" w:rsidP="00D63E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7B9E" w:rsidRDefault="00AA7B9E" w:rsidP="00D63E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3E83" w:rsidRDefault="001B731D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bookmarkStart w:id="0" w:name="_GoBack"/>
      <w:bookmarkEnd w:id="0"/>
      <w:r w:rsidR="00894B5A">
        <w:rPr>
          <w:rFonts w:ascii="Times New Roman" w:hAnsi="Times New Roman" w:cs="Times New Roman"/>
          <w:sz w:val="24"/>
          <w:szCs w:val="24"/>
        </w:rPr>
        <w:t xml:space="preserve">ыплаты за работу в условиях, отклоняющихся от нормальных (при выполнении работ различной квалификации, </w:t>
      </w:r>
      <w:r w:rsidR="00D63E83">
        <w:rPr>
          <w:rFonts w:ascii="Times New Roman" w:hAnsi="Times New Roman" w:cs="Times New Roman"/>
          <w:sz w:val="24"/>
          <w:szCs w:val="24"/>
        </w:rPr>
        <w:t xml:space="preserve"> совмещение профессий (должностей), сверхурочной работе, работе в ночное время и при выполнении работ в других условиях, отклоняющихся от нормальных.</w:t>
      </w:r>
      <w:proofErr w:type="gramEnd"/>
    </w:p>
    <w:p w:rsidR="00D63E83" w:rsidRDefault="00D63E83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Оплата труда в других случаях выполнения работ в условиях, отклоняющихся от нормальных, устанавливается работникам организации на основании статьи 149 Трудового Кодекса Российской Федерации.</w:t>
      </w:r>
      <w:proofErr w:type="gramEnd"/>
    </w:p>
    <w:p w:rsidR="00D63E83" w:rsidRDefault="00D63E83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Оплата труда в выходные и праздничные дни производится на основании статьи 153 Трудового Кодекса Российской Федерации.</w:t>
      </w:r>
    </w:p>
    <w:p w:rsidR="00D63E83" w:rsidRDefault="00D63E83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Виды и размеры выплат при выполнении работ в других условиях, отклоняющихся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нормальных, устанавливаются согласно приложению №2 к настоящему положению.</w:t>
      </w:r>
    </w:p>
    <w:p w:rsidR="00D63E83" w:rsidRDefault="00D63E83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3.Выплаты стимулирующего характера.</w:t>
      </w:r>
    </w:p>
    <w:p w:rsidR="00D63E83" w:rsidRDefault="00D63E83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Установление стимулирующих выплат в организации осуществляется на основе коллективного договора, локального нормативного акта организации о выплатах стимулирующего характера, утверждаемого работодателем с учётом мнения представительного органа работников.</w:t>
      </w:r>
    </w:p>
    <w:p w:rsidR="00D63E83" w:rsidRDefault="00D63E83" w:rsidP="00D63E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3.УСЛОВИЯ ОПЛАТЫ ТРУДА РУКОВОДИТЕЛЕЙ ОРГАНИЗАЦИИ И ИХ ЗАМЕСТИТЕЛЕЙ.</w:t>
      </w:r>
    </w:p>
    <w:p w:rsidR="00D63E83" w:rsidRDefault="00D63E83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1.Выплаты компенсационного характера руководителям организаций и их заместителям устанавливаются в соответствии с подразделом 2 раздела 2 настоящего положения как в процентах к должностным окладам, так и в абсолютных размерах, если иное не установлено законодательством.</w:t>
      </w:r>
    </w:p>
    <w:p w:rsidR="00D63E83" w:rsidRDefault="00D63E83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2.предельное количество должностных  окладов </w:t>
      </w:r>
      <w:r w:rsidR="009A18BD">
        <w:rPr>
          <w:rFonts w:ascii="Times New Roman" w:hAnsi="Times New Roman" w:cs="Times New Roman"/>
          <w:sz w:val="24"/>
          <w:szCs w:val="24"/>
        </w:rPr>
        <w:t>руководителей организаций, учитываемых  при определении объёма средств на выплаты стимулирующего характера руководителям организаций, составляет 45 должностных окладов руководителей организаций в год с учётом районного коэффициента,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условиями.</w:t>
      </w:r>
      <w:proofErr w:type="gramEnd"/>
    </w:p>
    <w:p w:rsidR="009A18BD" w:rsidRDefault="009A18BD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Сложившаяся к концу отчётного периода экономия бюджетных средств по стимулирующим выплатам руководителям организаций может направляться на стимулирование труда работни</w:t>
      </w:r>
      <w:r w:rsidR="004B7A24">
        <w:rPr>
          <w:rFonts w:ascii="Times New Roman" w:hAnsi="Times New Roman" w:cs="Times New Roman"/>
          <w:sz w:val="24"/>
          <w:szCs w:val="24"/>
        </w:rPr>
        <w:t>ков организации по согласованию с</w:t>
      </w:r>
      <w:r>
        <w:rPr>
          <w:rFonts w:ascii="Times New Roman" w:hAnsi="Times New Roman" w:cs="Times New Roman"/>
          <w:sz w:val="24"/>
          <w:szCs w:val="24"/>
        </w:rPr>
        <w:t xml:space="preserve"> финансовым управлением администрации Дзержинского района.</w:t>
      </w:r>
    </w:p>
    <w:p w:rsidR="009A18BD" w:rsidRDefault="009A18BD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3.Руководители могут совмещать основную профессиональную деятельность с </w:t>
      </w:r>
      <w:proofErr w:type="gramStart"/>
      <w:r>
        <w:rPr>
          <w:rFonts w:ascii="Times New Roman" w:hAnsi="Times New Roman" w:cs="Times New Roman"/>
          <w:sz w:val="24"/>
          <w:szCs w:val="24"/>
        </w:rPr>
        <w:t>педагогической</w:t>
      </w:r>
      <w:proofErr w:type="gramEnd"/>
      <w:r>
        <w:rPr>
          <w:rFonts w:ascii="Times New Roman" w:hAnsi="Times New Roman" w:cs="Times New Roman"/>
          <w:sz w:val="24"/>
          <w:szCs w:val="24"/>
        </w:rPr>
        <w:t>. Количество предельно допустимых часов преподавательской работы по должности «учитель» устанавливается руководителю по его письменному заявлению и по решению начальника Управления образования с учётом производственной необходимости и утверждается приказом начальника Управления образования</w:t>
      </w:r>
      <w:r w:rsidR="00F01185">
        <w:rPr>
          <w:rFonts w:ascii="Times New Roman" w:hAnsi="Times New Roman" w:cs="Times New Roman"/>
          <w:sz w:val="24"/>
          <w:szCs w:val="24"/>
        </w:rPr>
        <w:t>. Руководитель организации имеет право на выплаты стимулирующего характера по должности «учитель» в соответствии с локальным нормативным актом организации о выплатах стимулирующего характера.</w:t>
      </w:r>
    </w:p>
    <w:p w:rsidR="00F01185" w:rsidRDefault="00F01185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3.Распределение средств на осуществление выплат стимулирующего характера руководителям организаций осуществляется 1 раз в квартал с учётом мнения рабочей </w:t>
      </w:r>
      <w:r>
        <w:rPr>
          <w:rFonts w:ascii="Times New Roman" w:hAnsi="Times New Roman" w:cs="Times New Roman"/>
          <w:sz w:val="24"/>
          <w:szCs w:val="24"/>
        </w:rPr>
        <w:lastRenderedPageBreak/>
        <w:t>группы по установлению стимулирующих выплат, образованной Управлением образования администрации Дзержинского района (дале</w:t>
      </w:r>
      <w:proofErr w:type="gramStart"/>
      <w:r>
        <w:rPr>
          <w:rFonts w:ascii="Times New Roman" w:hAnsi="Times New Roman" w:cs="Times New Roman"/>
          <w:sz w:val="24"/>
          <w:szCs w:val="24"/>
        </w:rPr>
        <w:t>е-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рабочая группа) и выплачивается ежемесячно пропорционально фактически отработанному времени.</w:t>
      </w:r>
    </w:p>
    <w:p w:rsidR="00F01185" w:rsidRDefault="00F01185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3.1.Управление образования администрации Дзержинского района (далее управление) представляет в рабочую группу аналитическую информацию о показателях деятельности организации, в том числе включающую информацию органов самоуправления </w:t>
      </w:r>
      <w:r w:rsidR="00F3781C">
        <w:rPr>
          <w:rFonts w:ascii="Times New Roman" w:hAnsi="Times New Roman" w:cs="Times New Roman"/>
          <w:sz w:val="24"/>
          <w:szCs w:val="24"/>
        </w:rPr>
        <w:t>образовательных организаций</w:t>
      </w:r>
      <w:r>
        <w:rPr>
          <w:rFonts w:ascii="Times New Roman" w:hAnsi="Times New Roman" w:cs="Times New Roman"/>
          <w:sz w:val="24"/>
          <w:szCs w:val="24"/>
        </w:rPr>
        <w:t>, в том числе общественных советов образовательных организаций, являющуюся основанием для премирования руководителей организации.</w:t>
      </w:r>
    </w:p>
    <w:p w:rsidR="000057AB" w:rsidRDefault="000057AB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Распределение средств на осуществление выплат стимулирующего характера руководителям организаций по должности «Учитель» осуществляется ежемесячно по ходатайству комиссий образовательных организаций по распределению стимулирующих выплат с приложением протокола заседания комиссии. Ходатайство подается на имя начальника Управления до 15 числа каждого месяца. Размер выплат стимулирующего характера руководителям организаций по должности «Учитель» утверждается приказом начальника Управления.</w:t>
      </w:r>
    </w:p>
    <w:p w:rsidR="000057AB" w:rsidRDefault="000057AB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Руководители организаций имею право присутствовать на заседании рабочей группы и давать необходимые пояснения.</w:t>
      </w:r>
    </w:p>
    <w:p w:rsidR="000057AB" w:rsidRDefault="000057AB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Рабочая группа может рекомендовать установление стимулирующих выплат и их размер открытым голосованием при условии присутствия не менее половины членов рабочей группы. Решение рабочей группы оформляется протоколом. С учетом мнения рабочей группы Управление издает приказ об установлении стимулирующих выплат.</w:t>
      </w:r>
    </w:p>
    <w:p w:rsidR="000057AB" w:rsidRDefault="000057AB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Выплаты стимулирующего характера устанавливаются за каждый вид выплат раздельно. Виды выплат стимулирующего характера, размер и условия их осуществления, критерии оценки результативности и качества деятельности организаций для руководителей организации и их заместителей определяются согласно приложению №3 к настоящему Положению.</w:t>
      </w:r>
    </w:p>
    <w:p w:rsidR="000057AB" w:rsidRDefault="000057AB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Размер персональных выплат руководителям организаций и их заместителям определяется согласно приложению №4 к настоящему Положению.</w:t>
      </w:r>
    </w:p>
    <w:p w:rsidR="000057AB" w:rsidRDefault="00235AE9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При выплатах по итогам работы учитываются:</w:t>
      </w:r>
    </w:p>
    <w:p w:rsidR="00235AE9" w:rsidRDefault="00235AE9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освоения выделенных бюджетных средств;</w:t>
      </w:r>
    </w:p>
    <w:p w:rsidR="00235AE9" w:rsidRDefault="00235AE9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ремонтных работ;</w:t>
      </w:r>
    </w:p>
    <w:p w:rsidR="00235AE9" w:rsidRDefault="00235AE9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образовательной организации к новому учебному году;</w:t>
      </w:r>
    </w:p>
    <w:p w:rsidR="00235AE9" w:rsidRDefault="00235AE9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инновационной деятельности;</w:t>
      </w:r>
    </w:p>
    <w:p w:rsidR="00235AE9" w:rsidRDefault="00235AE9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и проведение важных работ, мероприятий.</w:t>
      </w:r>
    </w:p>
    <w:p w:rsidR="00235AE9" w:rsidRDefault="00235AE9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Размер выплат по итогам работы руководителям организаций и их заместителям определяется согласно приложению №5 к настоящему Положению.</w:t>
      </w:r>
    </w:p>
    <w:p w:rsidR="00235AE9" w:rsidRDefault="00235AE9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5. Выплаты стимулирующего характера, за исключением персональных выплат и выплат по итогам  работы, руководителям организаций и их заместителям устанавливаются сроком на три месяца в процентах от должностного оклада.</w:t>
      </w:r>
    </w:p>
    <w:p w:rsidR="00235AE9" w:rsidRDefault="00235AE9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6. Размер выплат по итогам работы максимальным размером не ограничивается.</w:t>
      </w:r>
    </w:p>
    <w:p w:rsidR="00235AE9" w:rsidRDefault="00235AE9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7. Заместителям руководителя сроки установления и размер стимулирующих выплат устанавливаются приказом руководителя соответствующей организации.</w:t>
      </w:r>
    </w:p>
    <w:p w:rsidR="00235AE9" w:rsidRDefault="00235AE9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 Часть средств полученных от предпринимательской и иной приносящей доход деятельности направляется на выплаты стимулирующего характера руководителю организации с учетом недопущения повышения предельного объема средств на выплаты </w:t>
      </w:r>
      <w:r>
        <w:rPr>
          <w:rFonts w:ascii="Times New Roman" w:hAnsi="Times New Roman" w:cs="Times New Roman"/>
          <w:sz w:val="24"/>
          <w:szCs w:val="24"/>
        </w:rPr>
        <w:lastRenderedPageBreak/>
        <w:t>стимулирующего характера, предусмотренного в абзаце первого пункта 2 настоящего раздела.</w:t>
      </w:r>
    </w:p>
    <w:p w:rsidR="00235AE9" w:rsidRDefault="00235AE9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Выплаты стимулирующего характера руководителя организаций за счет средств, полученных от приносящей доход деятельности, предназначены для усиления заинтересованности руководителя организации в повышении результативности профессиональной деятельности, своевременном исполнении должностных обязанностей.</w:t>
      </w:r>
    </w:p>
    <w:p w:rsidR="00235AE9" w:rsidRDefault="00235AE9" w:rsidP="00D63E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Размер выплат стимулирующего характера за интенсивность и высокие результаты работы</w:t>
      </w:r>
      <w:r w:rsidR="002F117A">
        <w:rPr>
          <w:rFonts w:ascii="Times New Roman" w:hAnsi="Times New Roman" w:cs="Times New Roman"/>
          <w:sz w:val="24"/>
          <w:szCs w:val="24"/>
        </w:rPr>
        <w:t xml:space="preserve"> руководителям организаций за счет средств, полученных от приносящей доход деятельности, устанавливается в процентах от размера доходов, полученных организацией от приносящей доход  деятельности, в отчетном квартале, с учетом следующих критериев оценки результативности и качества труда руководителей и выплачиваются ежемесячно.</w:t>
      </w:r>
    </w:p>
    <w:p w:rsidR="002F117A" w:rsidRDefault="002F117A" w:rsidP="00D63E8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F117A" w:rsidTr="00A529B0">
        <w:tc>
          <w:tcPr>
            <w:tcW w:w="2392" w:type="dxa"/>
            <w:vMerge w:val="restart"/>
          </w:tcPr>
          <w:p w:rsidR="002F117A" w:rsidRDefault="002F117A" w:rsidP="002F117A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оценки результативности и качества труда</w:t>
            </w:r>
          </w:p>
        </w:tc>
        <w:tc>
          <w:tcPr>
            <w:tcW w:w="4786" w:type="dxa"/>
            <w:gridSpan w:val="2"/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  <w:tc>
          <w:tcPr>
            <w:tcW w:w="2393" w:type="dxa"/>
            <w:vMerge w:val="restart"/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Предельный размер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от доходов организации от приносящей доход деятельности</w:t>
            </w:r>
          </w:p>
        </w:tc>
      </w:tr>
      <w:tr w:rsidR="002F117A" w:rsidTr="002F117A">
        <w:tc>
          <w:tcPr>
            <w:tcW w:w="2392" w:type="dxa"/>
            <w:vMerge/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93" w:type="dxa"/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</w:p>
        </w:tc>
        <w:tc>
          <w:tcPr>
            <w:tcW w:w="2393" w:type="dxa"/>
            <w:vMerge/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17A" w:rsidTr="00A529B0">
        <w:tc>
          <w:tcPr>
            <w:tcW w:w="9571" w:type="dxa"/>
            <w:gridSpan w:val="4"/>
          </w:tcPr>
          <w:p w:rsidR="002F117A" w:rsidRDefault="002F117A" w:rsidP="002F1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Выплаты за интенсивность и высокие результаты работы </w:t>
            </w:r>
          </w:p>
        </w:tc>
      </w:tr>
      <w:tr w:rsidR="002F117A" w:rsidTr="002F117A">
        <w:trPr>
          <w:trHeight w:val="491"/>
        </w:trPr>
        <w:tc>
          <w:tcPr>
            <w:tcW w:w="2392" w:type="dxa"/>
            <w:vMerge w:val="restart"/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приносящей доход деятельности</w:t>
            </w:r>
          </w:p>
        </w:tc>
        <w:tc>
          <w:tcPr>
            <w:tcW w:w="2393" w:type="dxa"/>
            <w:vMerge w:val="restart"/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доходов  организации от приносящей доход деятельности в отчетном квартале к объему средств, предусмотренному на выполнение муниципального задания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1% до 15,9%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F117A" w:rsidTr="002F117A">
        <w:trPr>
          <w:trHeight w:val="645"/>
        </w:trPr>
        <w:tc>
          <w:tcPr>
            <w:tcW w:w="2392" w:type="dxa"/>
            <w:vMerge/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16% до 25,9%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2F117A" w:rsidTr="002F117A">
        <w:trPr>
          <w:trHeight w:val="479"/>
        </w:trPr>
        <w:tc>
          <w:tcPr>
            <w:tcW w:w="2392" w:type="dxa"/>
            <w:vMerge/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26% до 30,9%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2F117A" w:rsidTr="002F117A">
        <w:trPr>
          <w:trHeight w:val="930"/>
        </w:trPr>
        <w:tc>
          <w:tcPr>
            <w:tcW w:w="2392" w:type="dxa"/>
            <w:vMerge/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31%  и выше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2F117A" w:rsidRDefault="002F117A" w:rsidP="00D63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</w:tbl>
    <w:p w:rsidR="002F117A" w:rsidRDefault="002F117A" w:rsidP="00D63E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17A" w:rsidRDefault="002F117A" w:rsidP="002F11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2F117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Другие вопросы оплаты труда.</w:t>
      </w:r>
    </w:p>
    <w:p w:rsidR="002F117A" w:rsidRDefault="002F117A" w:rsidP="002F11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F117A" w:rsidRDefault="002F117A" w:rsidP="002F117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Размер средств, полученных от приносящей доход деятельности, направляемых на оплату труда работников организаций, составляет 70% от доходов, полученных от приносящей доход деятельности, с учетом выплат страховых взносов по обязательному социальному страхованию и взносу по страховым тарифам на обязательное социальное страхование от несчастных случаев на производстве и профессиональных заболеваний.</w:t>
      </w:r>
    </w:p>
    <w:p w:rsidR="006151BF" w:rsidRDefault="006151BF" w:rsidP="002F11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51BF" w:rsidRDefault="006151BF" w:rsidP="002F11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51BF" w:rsidRDefault="006151BF" w:rsidP="002F11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51BF" w:rsidRDefault="006151BF" w:rsidP="002F11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51BF" w:rsidRDefault="006151BF" w:rsidP="002F11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51BF" w:rsidRDefault="006151BF" w:rsidP="002F11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51BF" w:rsidRDefault="006151BF" w:rsidP="002F11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51BF" w:rsidRDefault="006151BF" w:rsidP="002F11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51BF" w:rsidRDefault="006151BF" w:rsidP="002F11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51BF" w:rsidRDefault="006151BF" w:rsidP="006151B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№1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6151BF" w:rsidRDefault="006151BF" w:rsidP="006151B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Положению об оплате </w:t>
      </w:r>
    </w:p>
    <w:p w:rsidR="006151BF" w:rsidRDefault="006151BF" w:rsidP="006151B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труда работников</w:t>
      </w:r>
    </w:p>
    <w:p w:rsidR="006151BF" w:rsidRDefault="006151BF" w:rsidP="006151B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151BF" w:rsidRDefault="006151BF" w:rsidP="006151B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Минимальные размеры окладов (должностных окладов), ставок заработной платы работников организаций</w:t>
      </w:r>
    </w:p>
    <w:p w:rsidR="006151BF" w:rsidRDefault="006151BF" w:rsidP="006151B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1BF" w:rsidRDefault="006151BF" w:rsidP="006151B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1BF" w:rsidRDefault="006151BF" w:rsidP="006151BF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Профессиональная квалификационная группа должностей работников образования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6151BF" w:rsidTr="00A529B0">
        <w:tc>
          <w:tcPr>
            <w:tcW w:w="6380" w:type="dxa"/>
            <w:gridSpan w:val="2"/>
          </w:tcPr>
          <w:p w:rsidR="006151BF" w:rsidRDefault="006151BF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Квалификационные уровни</w:t>
            </w:r>
          </w:p>
        </w:tc>
        <w:tc>
          <w:tcPr>
            <w:tcW w:w="3191" w:type="dxa"/>
          </w:tcPr>
          <w:p w:rsidR="006151BF" w:rsidRDefault="006151BF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Минимальный размер оклада (должностного оклада), ставки заработной платы,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6151BF" w:rsidTr="00A529B0">
        <w:tc>
          <w:tcPr>
            <w:tcW w:w="9571" w:type="dxa"/>
            <w:gridSpan w:val="3"/>
          </w:tcPr>
          <w:p w:rsidR="006151BF" w:rsidRDefault="006151BF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квалификационная группа должностей работников учебно-вспомогательного персонала первого уровня</w:t>
            </w:r>
          </w:p>
        </w:tc>
      </w:tr>
      <w:tr w:rsidR="006151BF" w:rsidTr="00A529B0">
        <w:tc>
          <w:tcPr>
            <w:tcW w:w="6380" w:type="dxa"/>
            <w:gridSpan w:val="2"/>
          </w:tcPr>
          <w:p w:rsidR="006151BF" w:rsidRDefault="006151BF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6151BF" w:rsidRDefault="006151BF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2713,0</w:t>
            </w:r>
          </w:p>
        </w:tc>
      </w:tr>
      <w:tr w:rsidR="006151BF" w:rsidTr="00A529B0">
        <w:tc>
          <w:tcPr>
            <w:tcW w:w="9571" w:type="dxa"/>
            <w:gridSpan w:val="3"/>
          </w:tcPr>
          <w:p w:rsidR="006151BF" w:rsidRDefault="006151BF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квалификационная группа должностей работников учебно-вспомогательного персонала второго уровня</w:t>
            </w:r>
          </w:p>
        </w:tc>
      </w:tr>
      <w:tr w:rsidR="006151BF" w:rsidTr="006151BF">
        <w:tc>
          <w:tcPr>
            <w:tcW w:w="3190" w:type="dxa"/>
          </w:tcPr>
          <w:p w:rsidR="006151BF" w:rsidRDefault="006151BF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3190" w:type="dxa"/>
          </w:tcPr>
          <w:p w:rsidR="006151BF" w:rsidRDefault="006151BF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6151BF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2857,0</w:t>
            </w:r>
          </w:p>
        </w:tc>
      </w:tr>
      <w:tr w:rsidR="006151BF" w:rsidTr="006151BF">
        <w:tc>
          <w:tcPr>
            <w:tcW w:w="3190" w:type="dxa"/>
          </w:tcPr>
          <w:p w:rsidR="006151BF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3190" w:type="dxa"/>
          </w:tcPr>
          <w:p w:rsidR="006151BF" w:rsidRDefault="006151BF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6151BF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3170,0</w:t>
            </w:r>
          </w:p>
        </w:tc>
      </w:tr>
      <w:tr w:rsidR="00847DD8" w:rsidTr="00A529B0">
        <w:tc>
          <w:tcPr>
            <w:tcW w:w="9571" w:type="dxa"/>
            <w:gridSpan w:val="3"/>
          </w:tcPr>
          <w:p w:rsidR="00847DD8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квалификационная группа должностей педагогических работников</w:t>
            </w:r>
          </w:p>
        </w:tc>
      </w:tr>
      <w:tr w:rsidR="00847DD8" w:rsidTr="006151BF">
        <w:tc>
          <w:tcPr>
            <w:tcW w:w="3190" w:type="dxa"/>
            <w:vMerge w:val="restart"/>
          </w:tcPr>
          <w:p w:rsidR="00847DD8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3190" w:type="dxa"/>
          </w:tcPr>
          <w:p w:rsidR="00847DD8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наличии среднего профессионального образования</w:t>
            </w:r>
          </w:p>
        </w:tc>
        <w:tc>
          <w:tcPr>
            <w:tcW w:w="3191" w:type="dxa"/>
          </w:tcPr>
          <w:p w:rsidR="00847DD8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4687,0</w:t>
            </w:r>
          </w:p>
        </w:tc>
      </w:tr>
      <w:tr w:rsidR="00847DD8" w:rsidTr="006151BF">
        <w:tc>
          <w:tcPr>
            <w:tcW w:w="3190" w:type="dxa"/>
            <w:vMerge/>
          </w:tcPr>
          <w:p w:rsidR="00847DD8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47DD8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наличии высшего профессионального образования</w:t>
            </w:r>
          </w:p>
        </w:tc>
        <w:tc>
          <w:tcPr>
            <w:tcW w:w="3191" w:type="dxa"/>
          </w:tcPr>
          <w:p w:rsidR="00847DD8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5334,0</w:t>
            </w:r>
          </w:p>
        </w:tc>
      </w:tr>
      <w:tr w:rsidR="00847DD8" w:rsidTr="006151BF">
        <w:tc>
          <w:tcPr>
            <w:tcW w:w="3190" w:type="dxa"/>
            <w:vMerge w:val="restart"/>
          </w:tcPr>
          <w:p w:rsidR="00847DD8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3190" w:type="dxa"/>
          </w:tcPr>
          <w:p w:rsidR="00847DD8" w:rsidRDefault="00847DD8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наличии среднего профессионального образования</w:t>
            </w:r>
          </w:p>
        </w:tc>
        <w:tc>
          <w:tcPr>
            <w:tcW w:w="3191" w:type="dxa"/>
          </w:tcPr>
          <w:p w:rsidR="00847DD8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4906,0</w:t>
            </w:r>
          </w:p>
        </w:tc>
      </w:tr>
      <w:tr w:rsidR="00847DD8" w:rsidTr="006151BF">
        <w:tc>
          <w:tcPr>
            <w:tcW w:w="3190" w:type="dxa"/>
            <w:vMerge/>
          </w:tcPr>
          <w:p w:rsidR="00847DD8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47DD8" w:rsidRDefault="00847DD8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наличии высшего профессионального образования</w:t>
            </w:r>
          </w:p>
        </w:tc>
        <w:tc>
          <w:tcPr>
            <w:tcW w:w="3191" w:type="dxa"/>
          </w:tcPr>
          <w:p w:rsidR="00847DD8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5587,0</w:t>
            </w:r>
          </w:p>
        </w:tc>
      </w:tr>
      <w:tr w:rsidR="00847DD8" w:rsidTr="006151BF">
        <w:tc>
          <w:tcPr>
            <w:tcW w:w="3190" w:type="dxa"/>
            <w:vMerge w:val="restart"/>
          </w:tcPr>
          <w:p w:rsidR="00847DD8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3190" w:type="dxa"/>
          </w:tcPr>
          <w:p w:rsidR="00847DD8" w:rsidRDefault="00847DD8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наличии среднего профессионального образования</w:t>
            </w:r>
          </w:p>
        </w:tc>
        <w:tc>
          <w:tcPr>
            <w:tcW w:w="3191" w:type="dxa"/>
          </w:tcPr>
          <w:p w:rsidR="00847DD8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5373,0</w:t>
            </w:r>
          </w:p>
        </w:tc>
      </w:tr>
      <w:tr w:rsidR="00847DD8" w:rsidTr="006151BF">
        <w:tc>
          <w:tcPr>
            <w:tcW w:w="3190" w:type="dxa"/>
            <w:vMerge/>
          </w:tcPr>
          <w:p w:rsidR="00847DD8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47DD8" w:rsidRDefault="00847DD8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наличии высшего профессионального образования</w:t>
            </w:r>
          </w:p>
        </w:tc>
        <w:tc>
          <w:tcPr>
            <w:tcW w:w="3191" w:type="dxa"/>
          </w:tcPr>
          <w:p w:rsidR="00847DD8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6119,0</w:t>
            </w:r>
          </w:p>
        </w:tc>
      </w:tr>
      <w:tr w:rsidR="00847DD8" w:rsidTr="006151BF">
        <w:tc>
          <w:tcPr>
            <w:tcW w:w="3190" w:type="dxa"/>
            <w:vMerge w:val="restart"/>
          </w:tcPr>
          <w:p w:rsidR="00847DD8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3190" w:type="dxa"/>
          </w:tcPr>
          <w:p w:rsidR="00847DD8" w:rsidRDefault="00847DD8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наличии среднего профессионального образования</w:t>
            </w:r>
          </w:p>
        </w:tc>
        <w:tc>
          <w:tcPr>
            <w:tcW w:w="3191" w:type="dxa"/>
          </w:tcPr>
          <w:p w:rsidR="00847DD8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5880,0</w:t>
            </w:r>
          </w:p>
        </w:tc>
      </w:tr>
      <w:tr w:rsidR="00847DD8" w:rsidTr="006151BF">
        <w:tc>
          <w:tcPr>
            <w:tcW w:w="3190" w:type="dxa"/>
            <w:vMerge/>
          </w:tcPr>
          <w:p w:rsidR="00847DD8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47DD8" w:rsidRDefault="00847DD8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наличии высшего профессионального образования</w:t>
            </w:r>
          </w:p>
        </w:tc>
        <w:tc>
          <w:tcPr>
            <w:tcW w:w="3191" w:type="dxa"/>
          </w:tcPr>
          <w:p w:rsidR="00847DD8" w:rsidRDefault="00847DD8" w:rsidP="0061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6699,0</w:t>
            </w:r>
          </w:p>
        </w:tc>
      </w:tr>
    </w:tbl>
    <w:p w:rsidR="006151BF" w:rsidRDefault="00847DD8" w:rsidP="006151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должности «младший воспитатель» минимальный размер оклада (должностного оклада), ставки заработной платы устанавливается в размере 3226,0 руб., для должности «дежурный по режиму» минимальный размер оклада (должностного оклада), ставки заработной платы устанавливается в размере 4378,0 руб.</w:t>
      </w:r>
    </w:p>
    <w:p w:rsidR="00847DD8" w:rsidRDefault="00847DD8" w:rsidP="006151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2575" w:rsidRDefault="00847DD8" w:rsidP="000F2575">
      <w:pPr>
        <w:pStyle w:val="a6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Профессиональная квалификационная группа</w:t>
      </w:r>
    </w:p>
    <w:p w:rsidR="00847DD8" w:rsidRDefault="00847DD8" w:rsidP="000F2575">
      <w:pPr>
        <w:pStyle w:val="a6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«Общеотраслевые должности служащих»</w:t>
      </w:r>
    </w:p>
    <w:tbl>
      <w:tblPr>
        <w:tblStyle w:val="a3"/>
        <w:tblW w:w="0" w:type="auto"/>
        <w:tblInd w:w="720" w:type="dxa"/>
        <w:tblLook w:val="04A0"/>
      </w:tblPr>
      <w:tblGrid>
        <w:gridCol w:w="4458"/>
        <w:gridCol w:w="4393"/>
      </w:tblGrid>
      <w:tr w:rsidR="000F2575" w:rsidTr="000F2575">
        <w:tc>
          <w:tcPr>
            <w:tcW w:w="4458" w:type="dxa"/>
          </w:tcPr>
          <w:p w:rsidR="000F2575" w:rsidRDefault="000F2575" w:rsidP="000F257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Квалификационные уровни</w:t>
            </w:r>
          </w:p>
        </w:tc>
        <w:tc>
          <w:tcPr>
            <w:tcW w:w="4393" w:type="dxa"/>
          </w:tcPr>
          <w:p w:rsidR="000F2575" w:rsidRDefault="000F2575" w:rsidP="000F257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Минимальный размер оклада (должностного оклада), ставки заработной платы,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0F2575" w:rsidTr="00A529B0">
        <w:tc>
          <w:tcPr>
            <w:tcW w:w="8851" w:type="dxa"/>
            <w:gridSpan w:val="2"/>
          </w:tcPr>
          <w:p w:rsidR="000F2575" w:rsidRDefault="000F2575" w:rsidP="000F257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квалификационная группа «Общеотраслевые должности служащих первого уровня»</w:t>
            </w:r>
          </w:p>
        </w:tc>
      </w:tr>
      <w:tr w:rsidR="000F2575" w:rsidTr="000F2575">
        <w:tc>
          <w:tcPr>
            <w:tcW w:w="4458" w:type="dxa"/>
          </w:tcPr>
          <w:p w:rsidR="000F2575" w:rsidRDefault="000F2575" w:rsidP="000F257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4393" w:type="dxa"/>
          </w:tcPr>
          <w:p w:rsidR="000F2575" w:rsidRDefault="000F2575" w:rsidP="000F257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2857,0</w:t>
            </w:r>
          </w:p>
        </w:tc>
      </w:tr>
      <w:tr w:rsidR="000F2575" w:rsidTr="000F2575">
        <w:tc>
          <w:tcPr>
            <w:tcW w:w="4458" w:type="dxa"/>
          </w:tcPr>
          <w:p w:rsidR="000F2575" w:rsidRDefault="000F2575" w:rsidP="000F257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4393" w:type="dxa"/>
          </w:tcPr>
          <w:p w:rsidR="000F2575" w:rsidRDefault="000F2575" w:rsidP="000F257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3013,0</w:t>
            </w:r>
          </w:p>
        </w:tc>
      </w:tr>
      <w:tr w:rsidR="000F2575" w:rsidTr="00A529B0">
        <w:tc>
          <w:tcPr>
            <w:tcW w:w="8851" w:type="dxa"/>
            <w:gridSpan w:val="2"/>
          </w:tcPr>
          <w:p w:rsidR="000F2575" w:rsidRDefault="000F2575" w:rsidP="000F257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квалификационная группа «Общеотраслевые должности служащих второго уровня»</w:t>
            </w:r>
          </w:p>
        </w:tc>
      </w:tr>
      <w:tr w:rsidR="000F2575" w:rsidTr="000F2575">
        <w:tc>
          <w:tcPr>
            <w:tcW w:w="4458" w:type="dxa"/>
          </w:tcPr>
          <w:p w:rsidR="000F2575" w:rsidRDefault="000F2575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4393" w:type="dxa"/>
          </w:tcPr>
          <w:p w:rsidR="000F2575" w:rsidRDefault="000F2575" w:rsidP="000F257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3170,0</w:t>
            </w:r>
          </w:p>
        </w:tc>
      </w:tr>
      <w:tr w:rsidR="000F2575" w:rsidTr="000F2575">
        <w:tc>
          <w:tcPr>
            <w:tcW w:w="4458" w:type="dxa"/>
          </w:tcPr>
          <w:p w:rsidR="000F2575" w:rsidRDefault="000F2575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4393" w:type="dxa"/>
          </w:tcPr>
          <w:p w:rsidR="000F2575" w:rsidRDefault="000F2575" w:rsidP="000F257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3484,0</w:t>
            </w:r>
          </w:p>
        </w:tc>
      </w:tr>
      <w:tr w:rsidR="000F2575" w:rsidTr="000F2575">
        <w:tc>
          <w:tcPr>
            <w:tcW w:w="4458" w:type="dxa"/>
          </w:tcPr>
          <w:p w:rsidR="000F2575" w:rsidRDefault="000F2575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4393" w:type="dxa"/>
          </w:tcPr>
          <w:p w:rsidR="000F2575" w:rsidRDefault="000F2575" w:rsidP="000F257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3828,0</w:t>
            </w:r>
          </w:p>
        </w:tc>
      </w:tr>
      <w:tr w:rsidR="000F2575" w:rsidTr="000F2575">
        <w:tc>
          <w:tcPr>
            <w:tcW w:w="4458" w:type="dxa"/>
          </w:tcPr>
          <w:p w:rsidR="000F2575" w:rsidRDefault="000F2575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4393" w:type="dxa"/>
          </w:tcPr>
          <w:p w:rsidR="000F2575" w:rsidRDefault="000F2575" w:rsidP="000F257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4831,0</w:t>
            </w:r>
          </w:p>
        </w:tc>
      </w:tr>
      <w:tr w:rsidR="000F2575" w:rsidTr="00A529B0">
        <w:tc>
          <w:tcPr>
            <w:tcW w:w="8851" w:type="dxa"/>
            <w:gridSpan w:val="2"/>
          </w:tcPr>
          <w:p w:rsidR="000F2575" w:rsidRDefault="000F2575" w:rsidP="000F257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квалификационная группа «Общеотраслевые должности служащих третьего уровня»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0F2575" w:rsidTr="000F2575">
        <w:tc>
          <w:tcPr>
            <w:tcW w:w="4458" w:type="dxa"/>
          </w:tcPr>
          <w:p w:rsidR="000F2575" w:rsidRDefault="000F2575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4393" w:type="dxa"/>
          </w:tcPr>
          <w:p w:rsidR="000F2575" w:rsidRDefault="000F2575" w:rsidP="000F257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3484,0</w:t>
            </w:r>
          </w:p>
        </w:tc>
      </w:tr>
      <w:tr w:rsidR="000F2575" w:rsidTr="000F2575">
        <w:tc>
          <w:tcPr>
            <w:tcW w:w="4458" w:type="dxa"/>
          </w:tcPr>
          <w:p w:rsidR="000F2575" w:rsidRDefault="000F2575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4393" w:type="dxa"/>
          </w:tcPr>
          <w:p w:rsidR="000F2575" w:rsidRDefault="000F2575" w:rsidP="000F257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3828,0</w:t>
            </w:r>
          </w:p>
        </w:tc>
      </w:tr>
      <w:tr w:rsidR="000F2575" w:rsidTr="000F2575">
        <w:tc>
          <w:tcPr>
            <w:tcW w:w="4458" w:type="dxa"/>
          </w:tcPr>
          <w:p w:rsidR="000F2575" w:rsidRDefault="000F2575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4393" w:type="dxa"/>
          </w:tcPr>
          <w:p w:rsidR="000F2575" w:rsidRDefault="000F2575" w:rsidP="000F257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4202,0</w:t>
            </w:r>
          </w:p>
        </w:tc>
      </w:tr>
      <w:tr w:rsidR="000F2575" w:rsidTr="000F2575">
        <w:tc>
          <w:tcPr>
            <w:tcW w:w="4458" w:type="dxa"/>
          </w:tcPr>
          <w:p w:rsidR="000F2575" w:rsidRDefault="000F2575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4393" w:type="dxa"/>
          </w:tcPr>
          <w:p w:rsidR="000F2575" w:rsidRDefault="000F2575" w:rsidP="000F257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5051,0</w:t>
            </w:r>
          </w:p>
        </w:tc>
      </w:tr>
    </w:tbl>
    <w:p w:rsidR="000F2575" w:rsidRPr="00847DD8" w:rsidRDefault="000F2575" w:rsidP="000F2575">
      <w:pPr>
        <w:pStyle w:val="a6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4B5A" w:rsidRDefault="000F2575" w:rsidP="000F2575">
      <w:pPr>
        <w:pStyle w:val="a6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Профессиональные квалификационные группы должностей работников физической культуры и спорта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F2575" w:rsidTr="000F2575">
        <w:tc>
          <w:tcPr>
            <w:tcW w:w="4785" w:type="dxa"/>
          </w:tcPr>
          <w:p w:rsidR="000F2575" w:rsidRDefault="000F2575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Квалификационные уровни</w:t>
            </w:r>
          </w:p>
        </w:tc>
        <w:tc>
          <w:tcPr>
            <w:tcW w:w="4786" w:type="dxa"/>
          </w:tcPr>
          <w:p w:rsidR="000F2575" w:rsidRDefault="000F2575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Минимальный размер оклада (должностного оклада), ставки заработной платы,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0F2575" w:rsidTr="00A529B0">
        <w:tc>
          <w:tcPr>
            <w:tcW w:w="9571" w:type="dxa"/>
            <w:gridSpan w:val="2"/>
          </w:tcPr>
          <w:p w:rsidR="000F2575" w:rsidRDefault="000F2575" w:rsidP="000F2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квалификационная группа работников физической культуры и спорта второго уровня</w:t>
            </w:r>
          </w:p>
        </w:tc>
      </w:tr>
      <w:tr w:rsidR="000F2575" w:rsidTr="000F2575">
        <w:tc>
          <w:tcPr>
            <w:tcW w:w="4785" w:type="dxa"/>
          </w:tcPr>
          <w:p w:rsidR="000F2575" w:rsidRDefault="000F2575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F2575" w:rsidRDefault="000F2575" w:rsidP="000F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3170,0</w:t>
            </w:r>
          </w:p>
        </w:tc>
      </w:tr>
    </w:tbl>
    <w:p w:rsidR="00894B5A" w:rsidRDefault="00894B5A" w:rsidP="00894B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4B5A" w:rsidRPr="00C63680" w:rsidRDefault="000F2575" w:rsidP="00894B5A">
      <w:pPr>
        <w:pStyle w:val="a6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Профессиональные квалификационные группы</w:t>
      </w:r>
      <w:r w:rsidR="00C63680">
        <w:rPr>
          <w:rFonts w:ascii="Times New Roman" w:hAnsi="Times New Roman" w:cs="Times New Roman"/>
          <w:sz w:val="24"/>
          <w:szCs w:val="24"/>
        </w:rPr>
        <w:t xml:space="preserve"> общеотраслевых профессий рабочих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C63680" w:rsidTr="00A529B0">
        <w:tc>
          <w:tcPr>
            <w:tcW w:w="4785" w:type="dxa"/>
          </w:tcPr>
          <w:p w:rsidR="00C63680" w:rsidRDefault="00C63680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Квалификационные уровни</w:t>
            </w:r>
          </w:p>
        </w:tc>
        <w:tc>
          <w:tcPr>
            <w:tcW w:w="4786" w:type="dxa"/>
          </w:tcPr>
          <w:p w:rsidR="00C63680" w:rsidRDefault="00C63680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Минимальный размер оклада (должностного оклада), ставки заработной платы,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C63680" w:rsidTr="00A529B0">
        <w:tc>
          <w:tcPr>
            <w:tcW w:w="9571" w:type="dxa"/>
            <w:gridSpan w:val="2"/>
          </w:tcPr>
          <w:p w:rsidR="00C63680" w:rsidRPr="00C63680" w:rsidRDefault="00C63680" w:rsidP="00C63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680"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квалификационная группа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Общеотраслевые профессии</w:t>
            </w:r>
            <w:r w:rsidRPr="00C63680">
              <w:rPr>
                <w:rFonts w:ascii="Times New Roman" w:hAnsi="Times New Roman" w:cs="Times New Roman"/>
                <w:sz w:val="24"/>
                <w:szCs w:val="24"/>
              </w:rPr>
              <w:t xml:space="preserve"> рабочих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первого уровня»</w:t>
            </w:r>
          </w:p>
        </w:tc>
      </w:tr>
      <w:tr w:rsidR="00C63680" w:rsidTr="00A529B0">
        <w:tc>
          <w:tcPr>
            <w:tcW w:w="4785" w:type="dxa"/>
          </w:tcPr>
          <w:p w:rsidR="00C63680" w:rsidRDefault="00C63680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4786" w:type="dxa"/>
          </w:tcPr>
          <w:p w:rsidR="00C63680" w:rsidRDefault="00C6368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2454,0</w:t>
            </w:r>
          </w:p>
        </w:tc>
      </w:tr>
      <w:tr w:rsidR="00C63680" w:rsidTr="00A529B0">
        <w:tc>
          <w:tcPr>
            <w:tcW w:w="4785" w:type="dxa"/>
          </w:tcPr>
          <w:p w:rsidR="00C63680" w:rsidRDefault="00C63680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4786" w:type="dxa"/>
          </w:tcPr>
          <w:p w:rsidR="00C63680" w:rsidRDefault="00C6368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2572,0</w:t>
            </w:r>
          </w:p>
        </w:tc>
      </w:tr>
      <w:tr w:rsidR="00C63680" w:rsidTr="00A529B0">
        <w:tc>
          <w:tcPr>
            <w:tcW w:w="9571" w:type="dxa"/>
            <w:gridSpan w:val="2"/>
          </w:tcPr>
          <w:p w:rsidR="00C63680" w:rsidRDefault="00C6368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680"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квалификационная группа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Общеотраслевые профессии</w:t>
            </w:r>
            <w:r w:rsidRPr="00C63680">
              <w:rPr>
                <w:rFonts w:ascii="Times New Roman" w:hAnsi="Times New Roman" w:cs="Times New Roman"/>
                <w:sz w:val="24"/>
                <w:szCs w:val="24"/>
              </w:rPr>
              <w:t xml:space="preserve"> рабочих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второго уровня»</w:t>
            </w:r>
          </w:p>
        </w:tc>
      </w:tr>
      <w:tr w:rsidR="00C63680" w:rsidTr="00A529B0">
        <w:tc>
          <w:tcPr>
            <w:tcW w:w="4785" w:type="dxa"/>
          </w:tcPr>
          <w:p w:rsidR="00C63680" w:rsidRDefault="00C63680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4786" w:type="dxa"/>
          </w:tcPr>
          <w:p w:rsidR="00C63680" w:rsidRDefault="00C6368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2857,0</w:t>
            </w:r>
          </w:p>
        </w:tc>
      </w:tr>
      <w:tr w:rsidR="00C63680" w:rsidTr="00A529B0">
        <w:tc>
          <w:tcPr>
            <w:tcW w:w="4785" w:type="dxa"/>
          </w:tcPr>
          <w:p w:rsidR="00C63680" w:rsidRDefault="00C63680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4786" w:type="dxa"/>
          </w:tcPr>
          <w:p w:rsidR="00C63680" w:rsidRDefault="00C6368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3484,0</w:t>
            </w:r>
          </w:p>
        </w:tc>
      </w:tr>
      <w:tr w:rsidR="00C63680" w:rsidTr="00A529B0">
        <w:tc>
          <w:tcPr>
            <w:tcW w:w="4785" w:type="dxa"/>
          </w:tcPr>
          <w:p w:rsidR="00C63680" w:rsidRDefault="00C63680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4786" w:type="dxa"/>
          </w:tcPr>
          <w:p w:rsidR="00C63680" w:rsidRDefault="00C6368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3828,0</w:t>
            </w:r>
          </w:p>
        </w:tc>
      </w:tr>
      <w:tr w:rsidR="00C63680" w:rsidTr="00A529B0">
        <w:tc>
          <w:tcPr>
            <w:tcW w:w="4785" w:type="dxa"/>
          </w:tcPr>
          <w:p w:rsidR="00C63680" w:rsidRDefault="00C63680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4786" w:type="dxa"/>
          </w:tcPr>
          <w:p w:rsidR="00C63680" w:rsidRDefault="00C6368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4612,0</w:t>
            </w:r>
          </w:p>
        </w:tc>
      </w:tr>
    </w:tbl>
    <w:p w:rsidR="00894B5A" w:rsidRDefault="00894B5A" w:rsidP="00894B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3680" w:rsidRDefault="00C63680" w:rsidP="00C63680">
      <w:pPr>
        <w:pStyle w:val="a6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Должности руководителей структурных подразделений.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C63680" w:rsidTr="00A529B0">
        <w:tc>
          <w:tcPr>
            <w:tcW w:w="4785" w:type="dxa"/>
          </w:tcPr>
          <w:p w:rsidR="00C63680" w:rsidRDefault="00C63680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Квалификационные уровни</w:t>
            </w:r>
          </w:p>
        </w:tc>
        <w:tc>
          <w:tcPr>
            <w:tcW w:w="4786" w:type="dxa"/>
          </w:tcPr>
          <w:p w:rsidR="00C63680" w:rsidRDefault="00C63680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Минимальный размер оклада (должностного оклада), ставки заработной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C63680" w:rsidTr="00A529B0">
        <w:tc>
          <w:tcPr>
            <w:tcW w:w="9571" w:type="dxa"/>
            <w:gridSpan w:val="2"/>
          </w:tcPr>
          <w:p w:rsidR="00C63680" w:rsidRPr="00C63680" w:rsidRDefault="00C63680" w:rsidP="00C6368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3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Профессиональная квалификационная 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должностей руководителей структурных подразделений.</w:t>
            </w:r>
          </w:p>
        </w:tc>
      </w:tr>
      <w:tr w:rsidR="00C63680" w:rsidTr="00A529B0">
        <w:tc>
          <w:tcPr>
            <w:tcW w:w="4785" w:type="dxa"/>
          </w:tcPr>
          <w:p w:rsidR="00C63680" w:rsidRDefault="00C63680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4786" w:type="dxa"/>
          </w:tcPr>
          <w:p w:rsidR="00C63680" w:rsidRDefault="00C6368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6969,0</w:t>
            </w:r>
          </w:p>
        </w:tc>
      </w:tr>
      <w:tr w:rsidR="00C63680" w:rsidTr="00A529B0">
        <w:tc>
          <w:tcPr>
            <w:tcW w:w="4785" w:type="dxa"/>
          </w:tcPr>
          <w:p w:rsidR="00C63680" w:rsidRDefault="00C63680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4786" w:type="dxa"/>
          </w:tcPr>
          <w:p w:rsidR="00C63680" w:rsidRDefault="00C6368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7491,0</w:t>
            </w:r>
          </w:p>
        </w:tc>
      </w:tr>
      <w:tr w:rsidR="00C63680" w:rsidTr="00A529B0">
        <w:tc>
          <w:tcPr>
            <w:tcW w:w="4785" w:type="dxa"/>
          </w:tcPr>
          <w:p w:rsidR="00C63680" w:rsidRDefault="00C63680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4786" w:type="dxa"/>
          </w:tcPr>
          <w:p w:rsidR="00C63680" w:rsidRDefault="00C6368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8083,0</w:t>
            </w:r>
          </w:p>
        </w:tc>
      </w:tr>
      <w:tr w:rsidR="00C63680" w:rsidTr="00A529B0">
        <w:tc>
          <w:tcPr>
            <w:tcW w:w="9571" w:type="dxa"/>
            <w:gridSpan w:val="2"/>
          </w:tcPr>
          <w:p w:rsidR="00C63680" w:rsidRDefault="00C63680" w:rsidP="00C636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680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квалификационная 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«Общеотраслевые должности служащих второго уровня»</w:t>
            </w:r>
          </w:p>
        </w:tc>
      </w:tr>
      <w:tr w:rsidR="00C63680" w:rsidTr="00A529B0">
        <w:tc>
          <w:tcPr>
            <w:tcW w:w="4785" w:type="dxa"/>
          </w:tcPr>
          <w:p w:rsidR="00C63680" w:rsidRDefault="00C63680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4786" w:type="dxa"/>
          </w:tcPr>
          <w:p w:rsidR="00C63680" w:rsidRDefault="00C6368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3484,0</w:t>
            </w:r>
          </w:p>
        </w:tc>
      </w:tr>
      <w:tr w:rsidR="00C63680" w:rsidTr="00A529B0">
        <w:tc>
          <w:tcPr>
            <w:tcW w:w="4785" w:type="dxa"/>
          </w:tcPr>
          <w:p w:rsidR="00C63680" w:rsidRDefault="00C63680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4786" w:type="dxa"/>
          </w:tcPr>
          <w:p w:rsidR="00C63680" w:rsidRDefault="00C6368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3828,0</w:t>
            </w:r>
          </w:p>
        </w:tc>
      </w:tr>
      <w:tr w:rsidR="00C63680" w:rsidTr="00A529B0">
        <w:tc>
          <w:tcPr>
            <w:tcW w:w="4785" w:type="dxa"/>
          </w:tcPr>
          <w:p w:rsidR="00C63680" w:rsidRDefault="00C63680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4786" w:type="dxa"/>
          </w:tcPr>
          <w:p w:rsidR="00C63680" w:rsidRDefault="00C6368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4831,0</w:t>
            </w:r>
          </w:p>
        </w:tc>
      </w:tr>
      <w:tr w:rsidR="00C63680" w:rsidTr="00A529B0">
        <w:tc>
          <w:tcPr>
            <w:tcW w:w="4785" w:type="dxa"/>
          </w:tcPr>
          <w:p w:rsidR="00C63680" w:rsidRDefault="00C63680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квалификационный уровень</w:t>
            </w:r>
          </w:p>
        </w:tc>
        <w:tc>
          <w:tcPr>
            <w:tcW w:w="4786" w:type="dxa"/>
          </w:tcPr>
          <w:p w:rsidR="00C63680" w:rsidRDefault="00C6368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5457,0</w:t>
            </w:r>
          </w:p>
        </w:tc>
      </w:tr>
      <w:tr w:rsidR="00C63680" w:rsidTr="00A529B0">
        <w:tc>
          <w:tcPr>
            <w:tcW w:w="9571" w:type="dxa"/>
            <w:gridSpan w:val="2"/>
          </w:tcPr>
          <w:p w:rsidR="00C63680" w:rsidRDefault="00C6368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680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квалификационная 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«Общеотраслевые должности служащих третьего уровня»</w:t>
            </w:r>
          </w:p>
        </w:tc>
      </w:tr>
      <w:tr w:rsidR="00C63680" w:rsidTr="00A529B0">
        <w:tc>
          <w:tcPr>
            <w:tcW w:w="4785" w:type="dxa"/>
          </w:tcPr>
          <w:p w:rsidR="00C63680" w:rsidRDefault="00C63680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квалификационный уровень</w:t>
            </w:r>
          </w:p>
        </w:tc>
        <w:tc>
          <w:tcPr>
            <w:tcW w:w="4786" w:type="dxa"/>
          </w:tcPr>
          <w:p w:rsidR="00C63680" w:rsidRDefault="00C6368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5897,0</w:t>
            </w:r>
          </w:p>
        </w:tc>
      </w:tr>
      <w:tr w:rsidR="00C63680" w:rsidTr="00A529B0">
        <w:tc>
          <w:tcPr>
            <w:tcW w:w="9571" w:type="dxa"/>
            <w:gridSpan w:val="2"/>
          </w:tcPr>
          <w:p w:rsidR="00C63680" w:rsidRDefault="00C63680" w:rsidP="00C636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680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квалификационная 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«Общеотраслевые должности служащих четвертого уровня»</w:t>
            </w:r>
          </w:p>
        </w:tc>
      </w:tr>
      <w:tr w:rsidR="00C63680" w:rsidTr="00A529B0">
        <w:tc>
          <w:tcPr>
            <w:tcW w:w="4785" w:type="dxa"/>
          </w:tcPr>
          <w:p w:rsidR="00C63680" w:rsidRDefault="00C63680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4786" w:type="dxa"/>
          </w:tcPr>
          <w:p w:rsidR="00C63680" w:rsidRDefault="00C6368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6338,0</w:t>
            </w:r>
          </w:p>
        </w:tc>
      </w:tr>
      <w:tr w:rsidR="00C63680" w:rsidTr="00A529B0">
        <w:tc>
          <w:tcPr>
            <w:tcW w:w="4785" w:type="dxa"/>
          </w:tcPr>
          <w:p w:rsidR="00C63680" w:rsidRDefault="00C63680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4786" w:type="dxa"/>
          </w:tcPr>
          <w:p w:rsidR="00C63680" w:rsidRDefault="00C6368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7343,0</w:t>
            </w:r>
          </w:p>
        </w:tc>
      </w:tr>
      <w:tr w:rsidR="00C63680" w:rsidTr="00A529B0">
        <w:tc>
          <w:tcPr>
            <w:tcW w:w="4785" w:type="dxa"/>
          </w:tcPr>
          <w:p w:rsidR="00C63680" w:rsidRDefault="00C63680" w:rsidP="00A5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4786" w:type="dxa"/>
          </w:tcPr>
          <w:p w:rsidR="00C63680" w:rsidRDefault="00C6368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7907,0</w:t>
            </w:r>
          </w:p>
        </w:tc>
      </w:tr>
    </w:tbl>
    <w:p w:rsidR="00C63680" w:rsidRPr="00C63680" w:rsidRDefault="00C63680" w:rsidP="00C636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94B5A" w:rsidRDefault="00C63680" w:rsidP="00C63680">
      <w:pPr>
        <w:pStyle w:val="a6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Должности, не предусмотренные профессиональными квалификационными группами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7F245D" w:rsidTr="00A529B0">
        <w:tc>
          <w:tcPr>
            <w:tcW w:w="4785" w:type="dxa"/>
          </w:tcPr>
          <w:p w:rsidR="007F245D" w:rsidRDefault="007F245D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Квалификационные уровни</w:t>
            </w:r>
          </w:p>
        </w:tc>
        <w:tc>
          <w:tcPr>
            <w:tcW w:w="4786" w:type="dxa"/>
          </w:tcPr>
          <w:p w:rsidR="007F245D" w:rsidRDefault="007F245D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Минимальный размер оклада (должностного оклада), ставки заработной платы,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7F245D" w:rsidTr="00A529B0">
        <w:tc>
          <w:tcPr>
            <w:tcW w:w="4785" w:type="dxa"/>
          </w:tcPr>
          <w:p w:rsidR="007F245D" w:rsidRDefault="007F245D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</w:t>
            </w:r>
          </w:p>
        </w:tc>
        <w:tc>
          <w:tcPr>
            <w:tcW w:w="4786" w:type="dxa"/>
          </w:tcPr>
          <w:p w:rsidR="007F245D" w:rsidRDefault="007F245D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5897,0</w:t>
            </w:r>
          </w:p>
        </w:tc>
      </w:tr>
      <w:tr w:rsidR="007F245D" w:rsidTr="00A529B0">
        <w:tc>
          <w:tcPr>
            <w:tcW w:w="4785" w:type="dxa"/>
          </w:tcPr>
          <w:p w:rsidR="007F245D" w:rsidRDefault="007F245D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Художественный руководитель</w:t>
            </w:r>
          </w:p>
        </w:tc>
        <w:tc>
          <w:tcPr>
            <w:tcW w:w="4786" w:type="dxa"/>
          </w:tcPr>
          <w:p w:rsidR="007F245D" w:rsidRDefault="007F245D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6037,0</w:t>
            </w:r>
          </w:p>
        </w:tc>
      </w:tr>
      <w:tr w:rsidR="007F245D" w:rsidTr="00A529B0">
        <w:tc>
          <w:tcPr>
            <w:tcW w:w="4785" w:type="dxa"/>
          </w:tcPr>
          <w:p w:rsidR="007F245D" w:rsidRDefault="007F245D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охране труда</w:t>
            </w:r>
          </w:p>
        </w:tc>
        <w:tc>
          <w:tcPr>
            <w:tcW w:w="4786" w:type="dxa"/>
          </w:tcPr>
          <w:p w:rsidR="007F245D" w:rsidRDefault="007F245D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3484,0</w:t>
            </w:r>
          </w:p>
        </w:tc>
      </w:tr>
      <w:tr w:rsidR="007F245D" w:rsidTr="00A529B0">
        <w:tc>
          <w:tcPr>
            <w:tcW w:w="4785" w:type="dxa"/>
          </w:tcPr>
          <w:p w:rsidR="007F245D" w:rsidRDefault="007F245D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охране труда 2 категории</w:t>
            </w:r>
          </w:p>
        </w:tc>
        <w:tc>
          <w:tcPr>
            <w:tcW w:w="4786" w:type="dxa"/>
          </w:tcPr>
          <w:p w:rsidR="007F245D" w:rsidRDefault="007F245D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3828,0</w:t>
            </w:r>
          </w:p>
        </w:tc>
      </w:tr>
      <w:tr w:rsidR="007F245D" w:rsidTr="00A529B0">
        <w:tc>
          <w:tcPr>
            <w:tcW w:w="4785" w:type="dxa"/>
          </w:tcPr>
          <w:p w:rsidR="007F245D" w:rsidRDefault="007F245D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охране труда 1 категории</w:t>
            </w:r>
          </w:p>
        </w:tc>
        <w:tc>
          <w:tcPr>
            <w:tcW w:w="4786" w:type="dxa"/>
          </w:tcPr>
          <w:p w:rsidR="007F245D" w:rsidRDefault="007F245D" w:rsidP="00A529B0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4202,0</w:t>
            </w:r>
          </w:p>
        </w:tc>
      </w:tr>
    </w:tbl>
    <w:p w:rsidR="00C63680" w:rsidRPr="00C63680" w:rsidRDefault="00C63680" w:rsidP="00C6368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94B5A" w:rsidRDefault="00894B5A" w:rsidP="00894B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4B5A" w:rsidRDefault="007F245D" w:rsidP="00894B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УСЛОВИЯ, ПРИ КОТОРЫХ РАЗМЕРЫ ОКЛАДОВ (ДОЛЖНОСТНЫХ ОКЛАДОВ), СТАВОК ЗАРАБОТНОЙ ПЛАТЫ РАБОТНИКАМ МУНИЦИПАЛЬНЫХ БЮДЖЕТНЫХ ОБРАЗОВАТЕЛЬНЫХ ОРГАНИЗАЦИЙ, ПОДВЕДОМСТВЕННЫХ УПРАВЛЕНИЮ ОБРАЗОВАНИЯ, МОГУТ УСТАНАВЛИВАТЬСЯ ВЫШЕ МИНИМАЛЬНЫХ РАЗМЕРОВ ОКЛАДОВ (ДОЛЖНОСТНЫХ ОКЛАДОВ), СТАВОК ЗАРАБОТНОЙ ПЛАТЫ</w:t>
      </w:r>
    </w:p>
    <w:p w:rsidR="007F245D" w:rsidRDefault="007F245D" w:rsidP="007F245D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 установления размеров окладов (должностных окладов), ставок заработной платы работникам муниципальных бюджетных образовательных учреждений, подведомственных Управлению образования (далее – учреждения), выше минимальных размеров окладов (должностных окладов), ставок заработной платы (далее – условия) применяются для установления размеров окладов (должностных окладов), ставок заработной платы выше минимальных размеров окладов (должностных окладов), ставок заработной платы.</w:t>
      </w:r>
    </w:p>
    <w:p w:rsidR="007F245D" w:rsidRDefault="00F72984" w:rsidP="007F245D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Размер оклада (должностного оклада), ставки заработной платы увеличивается по должности «учитель» в общеобразовательных учреждениях (начального, основного, среднего образования).</w:t>
      </w:r>
    </w:p>
    <w:p w:rsidR="00F72984" w:rsidRDefault="00F72984" w:rsidP="00F72984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оклада (должностного оклада), ставки заработной платы определяется по формуле:</w:t>
      </w:r>
    </w:p>
    <w:p w:rsidR="00F72984" w:rsidRPr="00F72984" w:rsidRDefault="00F72984" w:rsidP="00F72984">
      <w:pPr>
        <w:pStyle w:val="a6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 =O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min+O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min x K/100</w:t>
      </w:r>
      <w:r w:rsidRPr="00F7298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где</w:t>
      </w:r>
      <w:r w:rsidRPr="00F72984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F72984" w:rsidRDefault="00F72984" w:rsidP="00F72984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– размер оклада (должностного оклада), ставки заработной платы;</w:t>
      </w:r>
    </w:p>
    <w:p w:rsidR="00F72984" w:rsidRDefault="00F72984" w:rsidP="00F72984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729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min</w:t>
      </w:r>
      <w:r>
        <w:rPr>
          <w:rFonts w:ascii="Times New Roman" w:hAnsi="Times New Roman" w:cs="Times New Roman"/>
          <w:sz w:val="24"/>
          <w:szCs w:val="24"/>
        </w:rPr>
        <w:t xml:space="preserve"> – минимальный размер оклада (должностного оклада), ставки заработной платы по должности установленный примерным положением об оплате труда работников муниципальных бюджетных организаций;</w:t>
      </w:r>
    </w:p>
    <w:p w:rsidR="00F72984" w:rsidRDefault="00F72984" w:rsidP="00F72984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повышающий коэффициент.</w:t>
      </w:r>
    </w:p>
    <w:p w:rsidR="00F72984" w:rsidRDefault="00F72984" w:rsidP="00F72984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минимальных окладов  (должностных окладов), ставок заработной платы осуществляется посредством  применения к окладам  (должностным окладам), ставкам заработной платы повышающих коэффициентов.</w:t>
      </w:r>
    </w:p>
    <w:p w:rsidR="00491970" w:rsidRDefault="00F72984" w:rsidP="00F72984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Перечень и размеры повышающих коэффициентов по основаниям повышения установленных в п.5 настоящих условий, применяемым для установления окладов (должностных окладов), ставок заработной платы, устанавливаются коллективными договорами, локальными нормативными актами учреждения с учетом мнения представительного органа работников, в пределах фонда оплаты труда учреждения</w:t>
      </w:r>
      <w:r w:rsidR="00491970">
        <w:rPr>
          <w:rFonts w:ascii="Times New Roman" w:hAnsi="Times New Roman" w:cs="Times New Roman"/>
          <w:sz w:val="24"/>
          <w:szCs w:val="24"/>
        </w:rPr>
        <w:t>, на период времени выполнения работы, являющейся основанием для установления повышающего коэффициента.</w:t>
      </w:r>
      <w:proofErr w:type="gramEnd"/>
    </w:p>
    <w:p w:rsidR="00491970" w:rsidRDefault="00491970" w:rsidP="00F72984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Повышающий коэффициент устанавливается по должностям педагогических работников по следующим основаниям:</w:t>
      </w:r>
    </w:p>
    <w:p w:rsidR="00491970" w:rsidRDefault="00491970" w:rsidP="00491970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87" w:type="dxa"/>
        <w:tblInd w:w="360" w:type="dxa"/>
        <w:tblLook w:val="04A0"/>
      </w:tblPr>
      <w:tblGrid>
        <w:gridCol w:w="882"/>
        <w:gridCol w:w="5812"/>
        <w:gridCol w:w="2693"/>
      </w:tblGrid>
      <w:tr w:rsidR="00491970" w:rsidTr="00491970">
        <w:tc>
          <w:tcPr>
            <w:tcW w:w="882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12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повышения оклада (должностного оклада), ставки заработной платы</w:t>
            </w:r>
          </w:p>
        </w:tc>
        <w:tc>
          <w:tcPr>
            <w:tcW w:w="2693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Предельное значение повышающего коэффициента</w:t>
            </w:r>
          </w:p>
        </w:tc>
      </w:tr>
      <w:tr w:rsidR="00491970" w:rsidTr="00491970">
        <w:tc>
          <w:tcPr>
            <w:tcW w:w="882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наличие квалификационной категории:</w:t>
            </w:r>
          </w:p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высшей квалификационной категории</w:t>
            </w:r>
          </w:p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первой квалификационной категории</w:t>
            </w:r>
          </w:p>
        </w:tc>
        <w:tc>
          <w:tcPr>
            <w:tcW w:w="2693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491970" w:rsidTr="00491970">
        <w:tc>
          <w:tcPr>
            <w:tcW w:w="882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осуществление педагогической деятельности в условиях изменения содержания образования и воспитания:</w:t>
            </w:r>
          </w:p>
        </w:tc>
        <w:tc>
          <w:tcPr>
            <w:tcW w:w="2693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970" w:rsidTr="00491970">
        <w:tc>
          <w:tcPr>
            <w:tcW w:w="882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педагогических работников общеобразовательных организаций</w:t>
            </w:r>
          </w:p>
        </w:tc>
        <w:tc>
          <w:tcPr>
            <w:tcW w:w="2693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</w:tr>
      <w:tr w:rsidR="00491970" w:rsidTr="00491970">
        <w:tc>
          <w:tcPr>
            <w:tcW w:w="882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педагогических работников дошкольных образовательных организаций</w:t>
            </w:r>
          </w:p>
        </w:tc>
        <w:tc>
          <w:tcPr>
            <w:tcW w:w="2693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491970" w:rsidTr="00491970">
        <w:tc>
          <w:tcPr>
            <w:tcW w:w="882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педагогических работников  организаций для детей – сирот и детей, оставшихся без попечения родителей</w:t>
            </w:r>
          </w:p>
        </w:tc>
        <w:tc>
          <w:tcPr>
            <w:tcW w:w="2693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491970" w:rsidTr="00491970">
        <w:tc>
          <w:tcPr>
            <w:tcW w:w="882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педагогических работников прочих образовательных организаций</w:t>
            </w:r>
          </w:p>
        </w:tc>
        <w:tc>
          <w:tcPr>
            <w:tcW w:w="2693" w:type="dxa"/>
          </w:tcPr>
          <w:p w:rsidR="00491970" w:rsidRDefault="00491970" w:rsidP="0049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</w:tbl>
    <w:p w:rsidR="00F72984" w:rsidRDefault="00F72984" w:rsidP="0049197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919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1970" w:rsidRDefault="00491970" w:rsidP="00491970">
      <w:pPr>
        <w:pStyle w:val="a6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 повышающего коэффициента производится по формуле:</w:t>
      </w:r>
    </w:p>
    <w:p w:rsidR="00491970" w:rsidRDefault="00491970" w:rsidP="00491970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=К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+К2, где:</w:t>
      </w:r>
    </w:p>
    <w:p w:rsidR="00491970" w:rsidRDefault="00491970" w:rsidP="004919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повышающий коэффициент, определяемый в соответствии с п.1. таблицы;</w:t>
      </w:r>
    </w:p>
    <w:p w:rsidR="00491970" w:rsidRDefault="00491970" w:rsidP="004919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повышающий коэффициент, определяемый в соответствии с п.2. таблицы.</w:t>
      </w:r>
    </w:p>
    <w:p w:rsidR="00491970" w:rsidRDefault="00491970" w:rsidP="00491970">
      <w:pPr>
        <w:pStyle w:val="a6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Расчет повышающего коэффициента (К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осуществляется следующим образом: если доля выплат стимулирующего характера педагогических работников без учета персональных выплат </w:t>
      </w:r>
      <w:r w:rsidR="00561DC6" w:rsidRPr="00561DC6">
        <w:rPr>
          <w:rFonts w:ascii="Times New Roman" w:hAnsi="Times New Roman" w:cs="Times New Roman"/>
          <w:sz w:val="24"/>
          <w:szCs w:val="24"/>
        </w:rPr>
        <w:t>&lt;</w:t>
      </w:r>
      <w:r w:rsidR="00561DC6">
        <w:rPr>
          <w:rFonts w:ascii="Times New Roman" w:hAnsi="Times New Roman" w:cs="Times New Roman"/>
          <w:sz w:val="24"/>
          <w:szCs w:val="24"/>
        </w:rPr>
        <w:t xml:space="preserve"> 15%, то К2=0%, если доля выплат стимулирующего характера педагогических работников без учета персональных выплат  </w:t>
      </w:r>
      <w:r w:rsidR="00561DC6" w:rsidRPr="00561DC6">
        <w:rPr>
          <w:rFonts w:ascii="Times New Roman" w:hAnsi="Times New Roman" w:cs="Times New Roman"/>
          <w:sz w:val="24"/>
          <w:szCs w:val="24"/>
        </w:rPr>
        <w:t>&gt;</w:t>
      </w:r>
      <w:r w:rsidR="00561DC6">
        <w:rPr>
          <w:rFonts w:ascii="Times New Roman" w:hAnsi="Times New Roman" w:cs="Times New Roman"/>
          <w:sz w:val="24"/>
          <w:szCs w:val="24"/>
        </w:rPr>
        <w:t>15%, то коэффициент рассчитывается по формуле:</w:t>
      </w:r>
    </w:p>
    <w:p w:rsidR="00561DC6" w:rsidRDefault="00561DC6" w:rsidP="00561DC6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61DC6">
        <w:rPr>
          <w:rFonts w:ascii="Times New Roman" w:hAnsi="Times New Roman" w:cs="Times New Roman"/>
          <w:sz w:val="24"/>
          <w:szCs w:val="24"/>
        </w:rPr>
        <w:t>1/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х100%, где:</w:t>
      </w:r>
    </w:p>
    <w:p w:rsidR="00561DC6" w:rsidRDefault="00561DC6" w:rsidP="00561DC6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61DC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фонд оплаты труда педагогических работников, рассчитанный для установления повышающих коэффициентов;</w:t>
      </w:r>
    </w:p>
    <w:p w:rsidR="00561DC6" w:rsidRDefault="00561DC6" w:rsidP="00561DC6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объем средств, предусмотренный на выплату окладов (должностных окладов), ставок заработной платы педагогических работников.</w:t>
      </w:r>
      <w:proofErr w:type="gramEnd"/>
    </w:p>
    <w:p w:rsidR="00561DC6" w:rsidRDefault="00561DC6" w:rsidP="00561DC6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>1=</w:t>
      </w:r>
      <w:r w:rsidRPr="00561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отп</w:t>
      </w:r>
      <w:proofErr w:type="spellEnd"/>
      <w:r>
        <w:rPr>
          <w:rFonts w:ascii="Times New Roman" w:hAnsi="Times New Roman" w:cs="Times New Roman"/>
          <w:sz w:val="24"/>
          <w:szCs w:val="24"/>
        </w:rPr>
        <w:t>, где:</w:t>
      </w:r>
    </w:p>
    <w:p w:rsidR="00561DC6" w:rsidRDefault="00561DC6" w:rsidP="00561DC6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объем фонда оплаты труда педагогических работников;</w:t>
      </w:r>
    </w:p>
    <w:p w:rsidR="00561DC6" w:rsidRDefault="00561DC6" w:rsidP="00561DC6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фонд оплаты труда педагогических работников, состоящий из установленных окладов (должностных окладов)</w:t>
      </w:r>
      <w:proofErr w:type="gramStart"/>
      <w:r>
        <w:rPr>
          <w:rFonts w:ascii="Times New Roman" w:hAnsi="Times New Roman" w:cs="Times New Roman"/>
          <w:sz w:val="24"/>
          <w:szCs w:val="24"/>
        </w:rPr>
        <w:t>,  ставок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заработной платы, выплат компенсационного характера, персональных выплат, суммы повышения окладов (должностных окладов), ставок заработной платы за наличие квалификационной категории;</w:t>
      </w:r>
    </w:p>
    <w:p w:rsidR="00561DC6" w:rsidRDefault="00561DC6" w:rsidP="00561DC6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предельный фонд оплаты труда, который может направляться на выплаты стимулирующего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характера  педагогическим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работникам;</w:t>
      </w:r>
    </w:p>
    <w:p w:rsidR="00561DC6" w:rsidRDefault="00561DC6" w:rsidP="00561DC6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сумма средств, направляемая в резерв для оплаты отпусков, выплаты пособия по временной нетрудоспособности за счет средств работодателя, оплаты дней служебных командировок, подготовки, переподготовки, повышения квалификации педагогических работников.</w:t>
      </w:r>
      <w:proofErr w:type="gramEnd"/>
    </w:p>
    <w:p w:rsidR="00561DC6" w:rsidRDefault="00561DC6" w:rsidP="00561DC6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Если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561DC6">
        <w:rPr>
          <w:rFonts w:ascii="Times New Roman" w:hAnsi="Times New Roman" w:cs="Times New Roman"/>
          <w:sz w:val="24"/>
          <w:szCs w:val="24"/>
        </w:rPr>
        <w:t xml:space="preserve"> &gt;</w:t>
      </w:r>
      <w:r>
        <w:rPr>
          <w:rFonts w:ascii="Times New Roman" w:hAnsi="Times New Roman" w:cs="Times New Roman"/>
          <w:sz w:val="24"/>
          <w:szCs w:val="24"/>
        </w:rPr>
        <w:t xml:space="preserve"> предельного значения повышающего коэффициента, то повышающий коэффициент устанавливается в размере предельного значения.</w:t>
      </w:r>
    </w:p>
    <w:p w:rsidR="00A529B0" w:rsidRDefault="00A529B0" w:rsidP="00A529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29B0" w:rsidRDefault="00A529B0" w:rsidP="00A529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29B0" w:rsidRDefault="00A529B0" w:rsidP="00A529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29B0" w:rsidRDefault="00A529B0" w:rsidP="00A529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A529B0" w:rsidRDefault="00A529B0" w:rsidP="00A529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положению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proofErr w:type="gramEnd"/>
    </w:p>
    <w:p w:rsidR="00A529B0" w:rsidRDefault="00A529B0" w:rsidP="00A529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оплате труда работников</w:t>
      </w:r>
    </w:p>
    <w:p w:rsidR="00A529B0" w:rsidRDefault="00A529B0" w:rsidP="00A529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29B0" w:rsidRDefault="00A529B0" w:rsidP="00A529B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Виды и размеры компенсационных выплат за работу в условиях, отклоняющихся от нормальных (при выполнении работ в других условиях, отклоняющихся от нормальных)</w:t>
      </w:r>
      <w:proofErr w:type="gramEnd"/>
    </w:p>
    <w:tbl>
      <w:tblPr>
        <w:tblStyle w:val="a3"/>
        <w:tblW w:w="0" w:type="auto"/>
        <w:tblLook w:val="04A0"/>
      </w:tblPr>
      <w:tblGrid>
        <w:gridCol w:w="769"/>
        <w:gridCol w:w="5629"/>
        <w:gridCol w:w="3173"/>
      </w:tblGrid>
      <w:tr w:rsidR="00A529B0" w:rsidTr="00A529B0">
        <w:tc>
          <w:tcPr>
            <w:tcW w:w="675" w:type="dxa"/>
          </w:tcPr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670" w:type="dxa"/>
          </w:tcPr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компенсационных выплат</w:t>
            </w:r>
          </w:p>
        </w:tc>
        <w:tc>
          <w:tcPr>
            <w:tcW w:w="3191" w:type="dxa"/>
          </w:tcPr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в процентах к окладу (должностному окладу), ставке заработной платы</w:t>
            </w:r>
          </w:p>
        </w:tc>
      </w:tr>
      <w:tr w:rsidR="00A529B0" w:rsidTr="00A529B0">
        <w:tc>
          <w:tcPr>
            <w:tcW w:w="675" w:type="dxa"/>
          </w:tcPr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 работу в образовательных организациях для обучающихся с ограниченными возможностями здоровья (отделениях, классах, группах) (кроме медицинских работников)</w:t>
            </w:r>
            <w:proofErr w:type="gramEnd"/>
          </w:p>
        </w:tc>
        <w:tc>
          <w:tcPr>
            <w:tcW w:w="3191" w:type="dxa"/>
          </w:tcPr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</w:t>
            </w:r>
          </w:p>
        </w:tc>
      </w:tr>
      <w:tr w:rsidR="00A529B0" w:rsidTr="00A529B0">
        <w:tc>
          <w:tcPr>
            <w:tcW w:w="675" w:type="dxa"/>
          </w:tcPr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Руководителям образовательных организаций, имеющих отделения классы, группы для обучающихся (воспитанников) с ограниченными возможностями здоровья или классы (группы) для обучающихся (воспитанников) нуждающихся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длительном лечении руководителям;</w:t>
            </w:r>
          </w:p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Работникам общеобразовательных организаций, имеющих интернат, непосредственно занятых в таких классах (группах)</w:t>
            </w:r>
          </w:p>
        </w:tc>
        <w:tc>
          <w:tcPr>
            <w:tcW w:w="3191" w:type="dxa"/>
          </w:tcPr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15</w:t>
            </w:r>
          </w:p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</w:t>
            </w:r>
          </w:p>
        </w:tc>
      </w:tr>
      <w:tr w:rsidR="00A529B0" w:rsidTr="00A529B0">
        <w:tc>
          <w:tcPr>
            <w:tcW w:w="675" w:type="dxa"/>
          </w:tcPr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670" w:type="dxa"/>
          </w:tcPr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работу в психолого-медико-педагогических комиссиях, логопедических пунктах</w:t>
            </w:r>
          </w:p>
        </w:tc>
        <w:tc>
          <w:tcPr>
            <w:tcW w:w="3191" w:type="dxa"/>
          </w:tcPr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529B0" w:rsidTr="00A529B0">
        <w:tc>
          <w:tcPr>
            <w:tcW w:w="675" w:type="dxa"/>
          </w:tcPr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работу в образовательных учреждениях для детей-сирот и детей, оставшихся без попечения родителей, а также за работу в группах для детей – сирот и детей, оставшихся без попечения родителей, в общеобразовательных организациях, организациях среднего профессионального образования</w:t>
            </w:r>
          </w:p>
        </w:tc>
        <w:tc>
          <w:tcPr>
            <w:tcW w:w="3191" w:type="dxa"/>
          </w:tcPr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529B0" w:rsidTr="00A529B0">
        <w:tc>
          <w:tcPr>
            <w:tcW w:w="675" w:type="dxa"/>
          </w:tcPr>
          <w:p w:rsidR="00A529B0" w:rsidRDefault="00A529B0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A529B0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работу в общеобразовательной организации, имеющей интернат</w:t>
            </w:r>
          </w:p>
        </w:tc>
        <w:tc>
          <w:tcPr>
            <w:tcW w:w="3191" w:type="dxa"/>
          </w:tcPr>
          <w:p w:rsidR="00A529B0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F7DC6" w:rsidTr="00A529B0">
        <w:tc>
          <w:tcPr>
            <w:tcW w:w="675" w:type="dxa"/>
          </w:tcPr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Педагогическим работникам за индивидуальное обучение на дому обучающихся, осваивающих образовательные программы начального общего, основного общего и среднего общего образования и нуждающихся в длительном лечении, а также детей-инвалидов, которые по состоянию здоровья не могут посещать образовательные организации (при наличии соответствующего медицинского заключения), за индивидуальное и групповое обучение детей, находящихся на длительном лечении в медицинских организациях.</w:t>
            </w:r>
            <w:proofErr w:type="gramEnd"/>
          </w:p>
        </w:tc>
        <w:tc>
          <w:tcPr>
            <w:tcW w:w="3191" w:type="dxa"/>
          </w:tcPr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</w:t>
            </w:r>
          </w:p>
        </w:tc>
      </w:tr>
      <w:tr w:rsidR="007F7DC6" w:rsidTr="00A529B0">
        <w:tc>
          <w:tcPr>
            <w:tcW w:w="675" w:type="dxa"/>
          </w:tcPr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Женщинам, работающим в сельской местности, на работах, где по условиям труда рабочий день разделен на части (с перерывом рабочего времени более двух часов)</w:t>
            </w:r>
          </w:p>
        </w:tc>
        <w:tc>
          <w:tcPr>
            <w:tcW w:w="3191" w:type="dxa"/>
          </w:tcPr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F7DC6" w:rsidTr="00A529B0">
        <w:tc>
          <w:tcPr>
            <w:tcW w:w="675" w:type="dxa"/>
          </w:tcPr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Мастерам производственного обучения и старшим мастерам учреждений среднего профессионального образования, осуществляющим подготовку рабочих и специалистов для предприятий и организаций угольной, сланцевой промышленности, черной и цветной металлургии и для горно-капитальных работ</w:t>
            </w:r>
          </w:p>
        </w:tc>
        <w:tc>
          <w:tcPr>
            <w:tcW w:w="3191" w:type="dxa"/>
          </w:tcPr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F7DC6" w:rsidTr="00A529B0">
        <w:tc>
          <w:tcPr>
            <w:tcW w:w="675" w:type="dxa"/>
          </w:tcPr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Водителям легковых автомобилей за ненормированный рабочий день</w:t>
            </w:r>
          </w:p>
        </w:tc>
        <w:tc>
          <w:tcPr>
            <w:tcW w:w="3191" w:type="dxa"/>
          </w:tcPr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F7DC6" w:rsidTr="00A529B0">
        <w:tc>
          <w:tcPr>
            <w:tcW w:w="675" w:type="dxa"/>
          </w:tcPr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 ненормированный рабочий день (за исключением водителей легковых автомобилей)</w:t>
            </w:r>
          </w:p>
        </w:tc>
        <w:tc>
          <w:tcPr>
            <w:tcW w:w="3191" w:type="dxa"/>
          </w:tcPr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F7DC6" w:rsidTr="00A529B0">
        <w:tc>
          <w:tcPr>
            <w:tcW w:w="675" w:type="dxa"/>
          </w:tcPr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Выплата за работу в сельской местности</w:t>
            </w:r>
          </w:p>
        </w:tc>
        <w:tc>
          <w:tcPr>
            <w:tcW w:w="3191" w:type="dxa"/>
          </w:tcPr>
          <w:p w:rsidR="007F7DC6" w:rsidRDefault="007F7DC6" w:rsidP="00A5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A529B0" w:rsidRPr="00A529B0" w:rsidRDefault="00A529B0" w:rsidP="00A529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91970" w:rsidRDefault="00491970" w:rsidP="004919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7DC6" w:rsidRDefault="007F7DC6" w:rsidP="004919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7DC6" w:rsidRDefault="007F7DC6" w:rsidP="007F7DC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F7DC6" w:rsidRDefault="007F7DC6" w:rsidP="007F7DC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F7DC6" w:rsidRDefault="007F7DC6" w:rsidP="007F7DC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F7DC6" w:rsidRDefault="007F7DC6" w:rsidP="007F7DC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F7DC6" w:rsidRDefault="007F7DC6" w:rsidP="007F7DC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F7DC6" w:rsidRDefault="007F7DC6" w:rsidP="007F7DC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7F7DC6" w:rsidRDefault="007F7DC6" w:rsidP="007F7DC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положению</w:t>
      </w:r>
    </w:p>
    <w:p w:rsidR="007F7DC6" w:rsidRDefault="007F7DC6" w:rsidP="007F7DC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оплате труда работников</w:t>
      </w:r>
    </w:p>
    <w:p w:rsidR="007F7DC6" w:rsidRDefault="007F7DC6" w:rsidP="007F7DC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F7DC6" w:rsidRDefault="007F7DC6" w:rsidP="007F7D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Виды выплат стимулирующего характера, размер и условия их осуществления, критерии оценки результативности и качества деятельности организаций для руководителей и заместителей</w:t>
      </w:r>
    </w:p>
    <w:p w:rsidR="007F7DC6" w:rsidRDefault="007F7DC6" w:rsidP="007F7D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7DC6" w:rsidRDefault="007F7DC6" w:rsidP="007F7D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Общеобразовательные организации, подведомственные Управлению образования, осуществляющие образовательную деятельность по основным общеобразовательным программам дошкольного общего, начального общего и среднего общего образования</w:t>
      </w:r>
    </w:p>
    <w:p w:rsidR="007F7DC6" w:rsidRDefault="007F7DC6" w:rsidP="007F7D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31" w:type="dxa"/>
        <w:tblLayout w:type="fixed"/>
        <w:tblLook w:val="04A0"/>
      </w:tblPr>
      <w:tblGrid>
        <w:gridCol w:w="1830"/>
        <w:gridCol w:w="2198"/>
        <w:gridCol w:w="2884"/>
        <w:gridCol w:w="1744"/>
        <w:gridCol w:w="1375"/>
      </w:tblGrid>
      <w:tr w:rsidR="004B0471" w:rsidTr="004B0471">
        <w:tc>
          <w:tcPr>
            <w:tcW w:w="1830" w:type="dxa"/>
            <w:vMerge w:val="restart"/>
          </w:tcPr>
          <w:p w:rsidR="004B0471" w:rsidRDefault="004B0471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198" w:type="dxa"/>
            <w:vMerge w:val="restart"/>
          </w:tcPr>
          <w:p w:rsidR="004B0471" w:rsidRDefault="004B0471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оценки эффективности и качества деятельности организаций</w:t>
            </w:r>
          </w:p>
        </w:tc>
        <w:tc>
          <w:tcPr>
            <w:tcW w:w="4628" w:type="dxa"/>
            <w:gridSpan w:val="2"/>
          </w:tcPr>
          <w:p w:rsidR="004B0471" w:rsidRDefault="004B0471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  <w:tc>
          <w:tcPr>
            <w:tcW w:w="1375" w:type="dxa"/>
            <w:vMerge w:val="restart"/>
          </w:tcPr>
          <w:p w:rsidR="004B0471" w:rsidRDefault="004B0471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баллов</w:t>
            </w:r>
          </w:p>
        </w:tc>
      </w:tr>
      <w:tr w:rsidR="004B0471" w:rsidTr="004B0471">
        <w:tc>
          <w:tcPr>
            <w:tcW w:w="1830" w:type="dxa"/>
            <w:vMerge/>
          </w:tcPr>
          <w:p w:rsidR="004B0471" w:rsidRDefault="004B0471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4B0471" w:rsidRDefault="004B0471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</w:tcPr>
          <w:p w:rsidR="004B0471" w:rsidRDefault="004B0471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44" w:type="dxa"/>
          </w:tcPr>
          <w:p w:rsidR="004B0471" w:rsidRDefault="004B0471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</w:p>
        </w:tc>
        <w:tc>
          <w:tcPr>
            <w:tcW w:w="1375" w:type="dxa"/>
            <w:vMerge/>
          </w:tcPr>
          <w:p w:rsidR="004B0471" w:rsidRDefault="004B0471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71" w:rsidTr="004B0471">
        <w:tc>
          <w:tcPr>
            <w:tcW w:w="1830" w:type="dxa"/>
          </w:tcPr>
          <w:p w:rsidR="004B0471" w:rsidRDefault="004B0471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8" w:type="dxa"/>
          </w:tcPr>
          <w:p w:rsidR="004B0471" w:rsidRDefault="004B0471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4" w:type="dxa"/>
          </w:tcPr>
          <w:p w:rsidR="004B0471" w:rsidRDefault="004B0471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4" w:type="dxa"/>
          </w:tcPr>
          <w:p w:rsidR="004B0471" w:rsidRDefault="004B0471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5" w:type="dxa"/>
          </w:tcPr>
          <w:p w:rsidR="004B0471" w:rsidRDefault="004B0471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41F6" w:rsidTr="004B0471">
        <w:tc>
          <w:tcPr>
            <w:tcW w:w="1830" w:type="dxa"/>
            <w:vMerge w:val="restart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организации</w:t>
            </w:r>
          </w:p>
        </w:tc>
        <w:tc>
          <w:tcPr>
            <w:tcW w:w="8201" w:type="dxa"/>
            <w:gridSpan w:val="4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2541F6" w:rsidTr="004B0471">
        <w:trPr>
          <w:trHeight w:val="1168"/>
        </w:trPr>
        <w:tc>
          <w:tcPr>
            <w:tcW w:w="1830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 w:val="restart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стабильного функционирования организации</w:t>
            </w:r>
          </w:p>
        </w:tc>
        <w:tc>
          <w:tcPr>
            <w:tcW w:w="2884" w:type="dxa"/>
            <w:vMerge w:val="restart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безопасных и комфортных условий для организации образовательного процесса и проживания обучающихся в организации</w:t>
            </w:r>
          </w:p>
        </w:tc>
        <w:tc>
          <w:tcPr>
            <w:tcW w:w="1744" w:type="dxa"/>
            <w:tcBorders>
              <w:bottom w:val="single" w:sz="4" w:space="0" w:color="auto"/>
            </w:tcBorders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предписаний надзорных органов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541F6" w:rsidTr="004B0471">
        <w:trPr>
          <w:trHeight w:val="761"/>
        </w:trPr>
        <w:tc>
          <w:tcPr>
            <w:tcW w:w="1830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</w:tcBorders>
          </w:tcPr>
          <w:p w:rsidR="002541F6" w:rsidRDefault="002541F6" w:rsidP="00F7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травм, несчастных случаев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:rsidR="002541F6" w:rsidRDefault="002541F6" w:rsidP="00F7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541F6" w:rsidTr="004B0471">
        <w:tc>
          <w:tcPr>
            <w:tcW w:w="1830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муниципального задания</w:t>
            </w:r>
          </w:p>
        </w:tc>
        <w:tc>
          <w:tcPr>
            <w:tcW w:w="174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75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541F6" w:rsidTr="004B0471">
        <w:tc>
          <w:tcPr>
            <w:tcW w:w="1830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сохранности имущества в соответствии с нормативными сроками эксплуатации</w:t>
            </w:r>
          </w:p>
        </w:tc>
        <w:tc>
          <w:tcPr>
            <w:tcW w:w="174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75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41F6" w:rsidTr="00F769D0">
        <w:tc>
          <w:tcPr>
            <w:tcW w:w="1830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1" w:type="dxa"/>
            <w:gridSpan w:val="4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Выплаты за интенсивность и высокие результаты работы</w:t>
            </w:r>
          </w:p>
        </w:tc>
      </w:tr>
      <w:tr w:rsidR="002541F6" w:rsidTr="004B0471">
        <w:tc>
          <w:tcPr>
            <w:tcW w:w="1830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 w:val="restart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развития организации</w:t>
            </w:r>
          </w:p>
        </w:tc>
        <w:tc>
          <w:tcPr>
            <w:tcW w:w="2884" w:type="dxa"/>
            <w:vMerge w:val="restart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педагогов, обучающихся в муниципальных, региональных, межрегиональных, всероссийских, международных конкурсах, мероприятиях (очного характера)</w:t>
            </w:r>
            <w:proofErr w:type="gramEnd"/>
          </w:p>
        </w:tc>
        <w:tc>
          <w:tcPr>
            <w:tcW w:w="174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призового места на следующих уровнях:</w:t>
            </w:r>
          </w:p>
        </w:tc>
        <w:tc>
          <w:tcPr>
            <w:tcW w:w="1375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1F6" w:rsidTr="004B0471">
        <w:tc>
          <w:tcPr>
            <w:tcW w:w="1830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муниципальном</w:t>
            </w:r>
          </w:p>
        </w:tc>
        <w:tc>
          <w:tcPr>
            <w:tcW w:w="1375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41F6" w:rsidTr="004B0471">
        <w:tc>
          <w:tcPr>
            <w:tcW w:w="1830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Региональном</w:t>
            </w:r>
          </w:p>
        </w:tc>
        <w:tc>
          <w:tcPr>
            <w:tcW w:w="1375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541F6" w:rsidTr="004B0471">
        <w:tc>
          <w:tcPr>
            <w:tcW w:w="1830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Межрегиональном</w:t>
            </w:r>
          </w:p>
        </w:tc>
        <w:tc>
          <w:tcPr>
            <w:tcW w:w="1375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541F6" w:rsidTr="004B0471">
        <w:tc>
          <w:tcPr>
            <w:tcW w:w="1830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Всероссийском</w:t>
            </w:r>
          </w:p>
        </w:tc>
        <w:tc>
          <w:tcPr>
            <w:tcW w:w="1375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541F6" w:rsidTr="004B0471">
        <w:tc>
          <w:tcPr>
            <w:tcW w:w="1830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международном</w:t>
            </w:r>
          </w:p>
        </w:tc>
        <w:tc>
          <w:tcPr>
            <w:tcW w:w="1375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541F6" w:rsidTr="004B0471">
        <w:tc>
          <w:tcPr>
            <w:tcW w:w="1830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экспериментальной работы</w:t>
            </w:r>
          </w:p>
        </w:tc>
        <w:tc>
          <w:tcPr>
            <w:tcW w:w="174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статуса базовой площадки</w:t>
            </w:r>
          </w:p>
        </w:tc>
        <w:tc>
          <w:tcPr>
            <w:tcW w:w="1375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541F6" w:rsidTr="004B0471">
        <w:tc>
          <w:tcPr>
            <w:tcW w:w="1830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правонарушений, совершенных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74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5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41F6" w:rsidTr="00F769D0">
        <w:tc>
          <w:tcPr>
            <w:tcW w:w="1830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1" w:type="dxa"/>
            <w:gridSpan w:val="4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Выплаты за качество выполняемых работ</w:t>
            </w:r>
          </w:p>
        </w:tc>
      </w:tr>
      <w:tr w:rsidR="002541F6" w:rsidTr="004B0471">
        <w:tc>
          <w:tcPr>
            <w:tcW w:w="1830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 w:val="restart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Результативность деятельности организации</w:t>
            </w:r>
          </w:p>
        </w:tc>
        <w:tc>
          <w:tcPr>
            <w:tcW w:w="288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образовательной программы по результатам четвертных и годовых оценок обучающихся</w:t>
            </w:r>
          </w:p>
        </w:tc>
        <w:tc>
          <w:tcPr>
            <w:tcW w:w="174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ниже 70%</w:t>
            </w:r>
          </w:p>
        </w:tc>
        <w:tc>
          <w:tcPr>
            <w:tcW w:w="1375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541F6" w:rsidTr="004B0471">
        <w:tc>
          <w:tcPr>
            <w:tcW w:w="1830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Включенность в рейтинг по итогам оценки деятельности организации</w:t>
            </w:r>
          </w:p>
        </w:tc>
        <w:tc>
          <w:tcPr>
            <w:tcW w:w="174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 признания высокого качества деятельности организации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стороны других организаций, учреждений, ведомств,</w:t>
            </w:r>
          </w:p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органов власти.</w:t>
            </w:r>
          </w:p>
        </w:tc>
        <w:tc>
          <w:tcPr>
            <w:tcW w:w="1375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541F6" w:rsidTr="004B0471">
        <w:tc>
          <w:tcPr>
            <w:tcW w:w="1830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 w:val="restart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управления коллективом</w:t>
            </w:r>
          </w:p>
        </w:tc>
        <w:tc>
          <w:tcPr>
            <w:tcW w:w="288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 надзорных органов в части нарушений трудового законодательства</w:t>
            </w:r>
          </w:p>
        </w:tc>
        <w:tc>
          <w:tcPr>
            <w:tcW w:w="174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5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41F6" w:rsidTr="004B0471">
        <w:tc>
          <w:tcPr>
            <w:tcW w:w="1830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обращений граждан по поводу конфликтных ситуаций</w:t>
            </w:r>
          </w:p>
        </w:tc>
        <w:tc>
          <w:tcPr>
            <w:tcW w:w="174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5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41F6" w:rsidTr="004B0471">
        <w:tc>
          <w:tcPr>
            <w:tcW w:w="1830" w:type="dxa"/>
            <w:vMerge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локальных актов организации, нормативных актов организации, исходящей документации действующему законодательству</w:t>
            </w:r>
          </w:p>
        </w:tc>
        <w:tc>
          <w:tcPr>
            <w:tcW w:w="288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 к локальным и нормативным актам</w:t>
            </w:r>
          </w:p>
        </w:tc>
        <w:tc>
          <w:tcPr>
            <w:tcW w:w="1744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5" w:type="dxa"/>
          </w:tcPr>
          <w:p w:rsidR="002541F6" w:rsidRDefault="002541F6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D3DF4" w:rsidTr="00F769D0">
        <w:tc>
          <w:tcPr>
            <w:tcW w:w="1830" w:type="dxa"/>
            <w:vMerge w:val="restart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</w:t>
            </w:r>
          </w:p>
        </w:tc>
        <w:tc>
          <w:tcPr>
            <w:tcW w:w="8201" w:type="dxa"/>
            <w:gridSpan w:val="4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FD3DF4" w:rsidTr="004B0471">
        <w:tc>
          <w:tcPr>
            <w:tcW w:w="1830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 w:val="restart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стабильного функционирования организации</w:t>
            </w:r>
          </w:p>
        </w:tc>
        <w:tc>
          <w:tcPr>
            <w:tcW w:w="2884" w:type="dxa"/>
            <w:vMerge w:val="restart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безопасности и сохранности жизни и здоровья участников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образовательного процесса, обеспечение стабильной охраны труда и техники безопасности</w:t>
            </w:r>
          </w:p>
        </w:tc>
        <w:tc>
          <w:tcPr>
            <w:tcW w:w="1744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Отсутствие предписаний надзорных органов</w:t>
            </w:r>
          </w:p>
        </w:tc>
        <w:tc>
          <w:tcPr>
            <w:tcW w:w="1375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D3DF4" w:rsidTr="004B0471">
        <w:tc>
          <w:tcPr>
            <w:tcW w:w="1830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травм, несчастных случаев</w:t>
            </w:r>
          </w:p>
        </w:tc>
        <w:tc>
          <w:tcPr>
            <w:tcW w:w="1375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D3DF4" w:rsidTr="004B0471">
        <w:tc>
          <w:tcPr>
            <w:tcW w:w="1830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локальных нормативных актов организации, исходящей документации, отчетной документации</w:t>
            </w:r>
          </w:p>
        </w:tc>
        <w:tc>
          <w:tcPr>
            <w:tcW w:w="1744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локальных нормативных актов организации нормам действующего законодательства, своевременное и качественное предоставление отчетной документации</w:t>
            </w:r>
          </w:p>
        </w:tc>
        <w:tc>
          <w:tcPr>
            <w:tcW w:w="1375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D3DF4" w:rsidTr="004B0471">
        <w:tc>
          <w:tcPr>
            <w:tcW w:w="1830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правонарушений, совершенных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744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5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D3DF4" w:rsidTr="00F769D0">
        <w:tc>
          <w:tcPr>
            <w:tcW w:w="1830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1" w:type="dxa"/>
            <w:gridSpan w:val="4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Выплаты за интенсивность и высокие результаты работы</w:t>
            </w:r>
          </w:p>
        </w:tc>
      </w:tr>
      <w:tr w:rsidR="00FD3DF4" w:rsidTr="004B0471">
        <w:tc>
          <w:tcPr>
            <w:tcW w:w="1830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 w:val="restart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развития организации</w:t>
            </w:r>
          </w:p>
        </w:tc>
        <w:tc>
          <w:tcPr>
            <w:tcW w:w="2884" w:type="dxa"/>
            <w:vMerge w:val="restart"/>
          </w:tcPr>
          <w:p w:rsidR="00FD3DF4" w:rsidRDefault="00FD3DF4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педагогов, обучающихся в муниципальных, региональных, межрегиональных, всероссийских, международных  профессиональных конкурсах, мероприятиях.</w:t>
            </w:r>
          </w:p>
        </w:tc>
        <w:tc>
          <w:tcPr>
            <w:tcW w:w="1744" w:type="dxa"/>
          </w:tcPr>
          <w:p w:rsidR="00FD3DF4" w:rsidRDefault="00FD3DF4" w:rsidP="00F7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призового места на следующих уровнях:</w:t>
            </w:r>
          </w:p>
        </w:tc>
        <w:tc>
          <w:tcPr>
            <w:tcW w:w="1375" w:type="dxa"/>
          </w:tcPr>
          <w:p w:rsidR="00FD3DF4" w:rsidRDefault="00FD3DF4" w:rsidP="00F7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DF4" w:rsidTr="004B0471">
        <w:tc>
          <w:tcPr>
            <w:tcW w:w="1830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FD3DF4" w:rsidRDefault="00FD3DF4" w:rsidP="00F7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муниципальном</w:t>
            </w:r>
          </w:p>
        </w:tc>
        <w:tc>
          <w:tcPr>
            <w:tcW w:w="1375" w:type="dxa"/>
          </w:tcPr>
          <w:p w:rsidR="00FD3DF4" w:rsidRDefault="00FD3DF4" w:rsidP="00F7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D3DF4" w:rsidTr="004B0471">
        <w:tc>
          <w:tcPr>
            <w:tcW w:w="1830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FD3DF4" w:rsidRDefault="00FD3DF4" w:rsidP="00F7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Региональном</w:t>
            </w:r>
          </w:p>
        </w:tc>
        <w:tc>
          <w:tcPr>
            <w:tcW w:w="1375" w:type="dxa"/>
          </w:tcPr>
          <w:p w:rsidR="00FD3DF4" w:rsidRDefault="00FD3DF4" w:rsidP="00F7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D3DF4" w:rsidTr="004B0471">
        <w:tc>
          <w:tcPr>
            <w:tcW w:w="1830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FD3DF4" w:rsidRDefault="00FD3DF4" w:rsidP="00F7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Межрегиональном</w:t>
            </w:r>
          </w:p>
        </w:tc>
        <w:tc>
          <w:tcPr>
            <w:tcW w:w="1375" w:type="dxa"/>
          </w:tcPr>
          <w:p w:rsidR="00FD3DF4" w:rsidRDefault="00FD3DF4" w:rsidP="00F7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D3DF4" w:rsidTr="004B0471">
        <w:tc>
          <w:tcPr>
            <w:tcW w:w="1830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FD3DF4" w:rsidRDefault="00FD3DF4" w:rsidP="00F7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Всероссийском</w:t>
            </w:r>
          </w:p>
        </w:tc>
        <w:tc>
          <w:tcPr>
            <w:tcW w:w="1375" w:type="dxa"/>
          </w:tcPr>
          <w:p w:rsidR="00FD3DF4" w:rsidRDefault="00FD3DF4" w:rsidP="00F7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D3DF4" w:rsidTr="004B0471">
        <w:tc>
          <w:tcPr>
            <w:tcW w:w="1830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FD3DF4" w:rsidRDefault="00FD3DF4" w:rsidP="00F7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международном</w:t>
            </w:r>
          </w:p>
        </w:tc>
        <w:tc>
          <w:tcPr>
            <w:tcW w:w="1375" w:type="dxa"/>
          </w:tcPr>
          <w:p w:rsidR="00FD3DF4" w:rsidRDefault="00FD3DF4" w:rsidP="00F7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D3DF4" w:rsidTr="004B0471">
        <w:tc>
          <w:tcPr>
            <w:tcW w:w="1830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экспериментальной работы</w:t>
            </w:r>
          </w:p>
        </w:tc>
        <w:tc>
          <w:tcPr>
            <w:tcW w:w="1744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статуса базовой площадки</w:t>
            </w:r>
          </w:p>
        </w:tc>
        <w:tc>
          <w:tcPr>
            <w:tcW w:w="1375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D3DF4" w:rsidTr="00F769D0">
        <w:tc>
          <w:tcPr>
            <w:tcW w:w="1830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1" w:type="dxa"/>
            <w:gridSpan w:val="4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Выплаты за качество выполняемых работ</w:t>
            </w:r>
          </w:p>
        </w:tc>
      </w:tr>
      <w:tr w:rsidR="00FD3DF4" w:rsidTr="004B0471">
        <w:tc>
          <w:tcPr>
            <w:tcW w:w="1830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 w:val="restart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Результативность деятельности организации</w:t>
            </w:r>
          </w:p>
        </w:tc>
        <w:tc>
          <w:tcPr>
            <w:tcW w:w="2884" w:type="dxa"/>
          </w:tcPr>
          <w:p w:rsidR="00FD3DF4" w:rsidRDefault="00FD3DF4" w:rsidP="00F7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образовательной программы по результатам четвертных и годовых оценок обучающихся</w:t>
            </w:r>
          </w:p>
        </w:tc>
        <w:tc>
          <w:tcPr>
            <w:tcW w:w="1744" w:type="dxa"/>
          </w:tcPr>
          <w:p w:rsidR="00FD3DF4" w:rsidRDefault="00FD3DF4" w:rsidP="00F7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ниже 70%</w:t>
            </w:r>
          </w:p>
        </w:tc>
        <w:tc>
          <w:tcPr>
            <w:tcW w:w="1375" w:type="dxa"/>
          </w:tcPr>
          <w:p w:rsidR="00FD3DF4" w:rsidRDefault="00FD3DF4" w:rsidP="00F76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D3DF4" w:rsidTr="004B0471">
        <w:tc>
          <w:tcPr>
            <w:tcW w:w="1830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проектной и исследовательской деятельности</w:t>
            </w:r>
          </w:p>
        </w:tc>
        <w:tc>
          <w:tcPr>
            <w:tcW w:w="1744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Охват детей, вовлеченных в проектную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исследовательскую деятельность не менее 25%</w:t>
            </w:r>
          </w:p>
        </w:tc>
        <w:tc>
          <w:tcPr>
            <w:tcW w:w="1375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</w:tr>
      <w:tr w:rsidR="00FD3DF4" w:rsidTr="004B0471">
        <w:tc>
          <w:tcPr>
            <w:tcW w:w="1830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первой и высшей квалификационной категории</w:t>
            </w:r>
          </w:p>
        </w:tc>
        <w:tc>
          <w:tcPr>
            <w:tcW w:w="1744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50%</w:t>
            </w:r>
          </w:p>
        </w:tc>
        <w:tc>
          <w:tcPr>
            <w:tcW w:w="1375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D3DF4" w:rsidTr="004B0471">
        <w:tc>
          <w:tcPr>
            <w:tcW w:w="1830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vMerge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Координация работы по прохождению педагогическими работниками стажировок, курсов повышения квалификации</w:t>
            </w:r>
          </w:p>
        </w:tc>
        <w:tc>
          <w:tcPr>
            <w:tcW w:w="1744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 выполнения плана</w:t>
            </w:r>
          </w:p>
        </w:tc>
        <w:tc>
          <w:tcPr>
            <w:tcW w:w="1375" w:type="dxa"/>
          </w:tcPr>
          <w:p w:rsidR="00FD3DF4" w:rsidRDefault="00FD3DF4" w:rsidP="007F7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F7DC6" w:rsidRDefault="007F7DC6" w:rsidP="007F7D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7DC6" w:rsidRPr="007F7DC6" w:rsidRDefault="007F7DC6" w:rsidP="007F7D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72984" w:rsidRDefault="00F72984" w:rsidP="00F72984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:rsidR="00FD3DF4" w:rsidRDefault="00FD3DF4" w:rsidP="00F72984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:rsidR="00FD3DF4" w:rsidRDefault="00FD3DF4" w:rsidP="00FD3DF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№4</w:t>
      </w:r>
    </w:p>
    <w:p w:rsidR="00FD3DF4" w:rsidRDefault="00FD3DF4" w:rsidP="00FD3DF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положению</w:t>
      </w:r>
    </w:p>
    <w:p w:rsidR="00FD3DF4" w:rsidRPr="00F72984" w:rsidRDefault="00FD3DF4" w:rsidP="00FD3DF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оплате труда работников</w:t>
      </w:r>
    </w:p>
    <w:p w:rsidR="00F72984" w:rsidRPr="00F72984" w:rsidRDefault="00F72984" w:rsidP="00F72984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:rsidR="007F245D" w:rsidRPr="00F72984" w:rsidRDefault="007F245D" w:rsidP="007F245D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:rsidR="00894B5A" w:rsidRDefault="00FD3DF4" w:rsidP="00FD3D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Размер персональных выплат руководителям и заместителям организаций, подведомственных Управлению образования</w:t>
      </w:r>
    </w:p>
    <w:p w:rsidR="00FD3DF4" w:rsidRDefault="00FD3DF4" w:rsidP="00FD3D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78" w:type="dxa"/>
        <w:tblLook w:val="04A0"/>
      </w:tblPr>
      <w:tblGrid>
        <w:gridCol w:w="769"/>
        <w:gridCol w:w="5742"/>
        <w:gridCol w:w="3167"/>
      </w:tblGrid>
      <w:tr w:rsidR="00FD3DF4" w:rsidTr="00A2512A">
        <w:tc>
          <w:tcPr>
            <w:tcW w:w="769" w:type="dxa"/>
          </w:tcPr>
          <w:p w:rsidR="00FD3DF4" w:rsidRDefault="00FD3DF4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742" w:type="dxa"/>
          </w:tcPr>
          <w:p w:rsidR="00FD3DF4" w:rsidRDefault="00A2512A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персональных выплат</w:t>
            </w:r>
          </w:p>
        </w:tc>
        <w:tc>
          <w:tcPr>
            <w:tcW w:w="3167" w:type="dxa"/>
          </w:tcPr>
          <w:p w:rsidR="00FD3DF4" w:rsidRDefault="00A2512A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Предельный размер выплат к окладу (должностному окладу)</w:t>
            </w:r>
          </w:p>
        </w:tc>
      </w:tr>
      <w:tr w:rsidR="00A2512A" w:rsidTr="00A2512A">
        <w:tc>
          <w:tcPr>
            <w:tcW w:w="769" w:type="dxa"/>
            <w:vMerge w:val="restart"/>
          </w:tcPr>
          <w:p w:rsidR="00A2512A" w:rsidRDefault="00A2512A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A2512A" w:rsidRDefault="00A2512A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Сложность, напряженность и особый режим работы:</w:t>
            </w:r>
          </w:p>
        </w:tc>
        <w:tc>
          <w:tcPr>
            <w:tcW w:w="3167" w:type="dxa"/>
          </w:tcPr>
          <w:p w:rsidR="00A2512A" w:rsidRDefault="00A2512A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512A" w:rsidTr="00A2512A">
        <w:tc>
          <w:tcPr>
            <w:tcW w:w="769" w:type="dxa"/>
            <w:vMerge/>
          </w:tcPr>
          <w:p w:rsidR="00A2512A" w:rsidRDefault="00A2512A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2" w:type="dxa"/>
          </w:tcPr>
          <w:p w:rsidR="00A2512A" w:rsidRDefault="00A2512A" w:rsidP="00A25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филиалов:</w:t>
            </w:r>
          </w:p>
          <w:p w:rsidR="00A2512A" w:rsidRDefault="00A2512A" w:rsidP="00A25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3-х (включительно)</w:t>
            </w:r>
          </w:p>
          <w:p w:rsidR="00A2512A" w:rsidRDefault="00A2512A" w:rsidP="00A25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3-х</w:t>
            </w:r>
          </w:p>
        </w:tc>
        <w:tc>
          <w:tcPr>
            <w:tcW w:w="3167" w:type="dxa"/>
          </w:tcPr>
          <w:p w:rsidR="00A2512A" w:rsidRDefault="00A2512A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12A" w:rsidRDefault="00A2512A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  <w:p w:rsidR="00A2512A" w:rsidRDefault="00A2512A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FD3DF4" w:rsidTr="00A2512A">
        <w:tc>
          <w:tcPr>
            <w:tcW w:w="769" w:type="dxa"/>
          </w:tcPr>
          <w:p w:rsidR="00FD3DF4" w:rsidRDefault="00A2512A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42" w:type="dxa"/>
          </w:tcPr>
          <w:p w:rsidR="00FD3DF4" w:rsidRPr="00A2512A" w:rsidRDefault="00A2512A" w:rsidP="00A25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Опыт работы в занимаемой должности </w:t>
            </w:r>
            <w:r w:rsidRPr="00A2512A">
              <w:rPr>
                <w:rFonts w:ascii="Times New Roman" w:hAnsi="Times New Roman" w:cs="Times New Roman"/>
                <w:sz w:val="24"/>
                <w:szCs w:val="24"/>
              </w:rPr>
              <w:t>&lt;*&gt;</w:t>
            </w:r>
          </w:p>
        </w:tc>
        <w:tc>
          <w:tcPr>
            <w:tcW w:w="3167" w:type="dxa"/>
          </w:tcPr>
          <w:p w:rsidR="00FD3DF4" w:rsidRDefault="00FD3DF4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DF4" w:rsidTr="00A2512A">
        <w:tc>
          <w:tcPr>
            <w:tcW w:w="769" w:type="dxa"/>
          </w:tcPr>
          <w:p w:rsidR="00FD3DF4" w:rsidRDefault="00FD3DF4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2" w:type="dxa"/>
          </w:tcPr>
          <w:p w:rsidR="00FD3DF4" w:rsidRDefault="00A2512A" w:rsidP="00A25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1 года до 5 лет </w:t>
            </w:r>
            <w:r w:rsidRPr="00A2512A">
              <w:rPr>
                <w:rFonts w:ascii="Times New Roman" w:hAnsi="Times New Roman" w:cs="Times New Roman"/>
                <w:sz w:val="24"/>
                <w:szCs w:val="24"/>
              </w:rPr>
              <w:t>&lt;**&gt;</w:t>
            </w:r>
          </w:p>
          <w:p w:rsidR="00A2512A" w:rsidRDefault="00A2512A" w:rsidP="00A25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ученой степени кандидата наук, культурологи, искусствоведения </w:t>
            </w:r>
            <w:r w:rsidRPr="00A2512A">
              <w:rPr>
                <w:rFonts w:ascii="Times New Roman" w:hAnsi="Times New Roman" w:cs="Times New Roman"/>
                <w:sz w:val="24"/>
                <w:szCs w:val="24"/>
              </w:rPr>
              <w:t>&lt;**&gt;</w:t>
            </w:r>
          </w:p>
          <w:p w:rsidR="00A2512A" w:rsidRDefault="00A2512A" w:rsidP="00A25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ученой степени доктора наук, культурологи, искусствоведения </w:t>
            </w:r>
            <w:r w:rsidRPr="00A2512A">
              <w:rPr>
                <w:rFonts w:ascii="Times New Roman" w:hAnsi="Times New Roman" w:cs="Times New Roman"/>
                <w:sz w:val="24"/>
                <w:szCs w:val="24"/>
              </w:rPr>
              <w:t>&lt;**&gt;</w:t>
            </w:r>
          </w:p>
          <w:p w:rsidR="00A2512A" w:rsidRDefault="00A2512A" w:rsidP="00A25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почетного звания, начинающегося со слова «Заслуженный» </w:t>
            </w:r>
            <w:r w:rsidRPr="00A2512A">
              <w:rPr>
                <w:rFonts w:ascii="Times New Roman" w:hAnsi="Times New Roman" w:cs="Times New Roman"/>
                <w:sz w:val="24"/>
                <w:szCs w:val="24"/>
              </w:rPr>
              <w:t>&lt;**&gt;</w:t>
            </w:r>
          </w:p>
          <w:p w:rsidR="00A2512A" w:rsidRDefault="00A2512A" w:rsidP="00A25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почетного звания, начинающегося со слова «народный» </w:t>
            </w:r>
            <w:r w:rsidRPr="00A2512A">
              <w:rPr>
                <w:rFonts w:ascii="Times New Roman" w:hAnsi="Times New Roman" w:cs="Times New Roman"/>
                <w:sz w:val="24"/>
                <w:szCs w:val="24"/>
              </w:rPr>
              <w:t>&lt;**&gt;</w:t>
            </w:r>
          </w:p>
        </w:tc>
        <w:tc>
          <w:tcPr>
            <w:tcW w:w="3167" w:type="dxa"/>
          </w:tcPr>
          <w:p w:rsidR="00FD3DF4" w:rsidRDefault="00A2512A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  <w:p w:rsidR="00A2512A" w:rsidRDefault="00A2512A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12A" w:rsidRDefault="00A2512A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  <w:p w:rsidR="00A2512A" w:rsidRDefault="00A2512A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12A" w:rsidRDefault="00A2512A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  <w:p w:rsidR="00A2512A" w:rsidRDefault="00A2512A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12A" w:rsidRDefault="00A2512A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  <w:p w:rsidR="00A2512A" w:rsidRDefault="00A2512A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12A" w:rsidRDefault="00A2512A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FD3DF4" w:rsidTr="00A2512A">
        <w:tc>
          <w:tcPr>
            <w:tcW w:w="769" w:type="dxa"/>
          </w:tcPr>
          <w:p w:rsidR="00FD3DF4" w:rsidRDefault="00FD3DF4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2" w:type="dxa"/>
          </w:tcPr>
          <w:p w:rsidR="00827567" w:rsidRDefault="00827567" w:rsidP="0082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5 года до 10 лет </w:t>
            </w:r>
            <w:r w:rsidRPr="00A2512A">
              <w:rPr>
                <w:rFonts w:ascii="Times New Roman" w:hAnsi="Times New Roman" w:cs="Times New Roman"/>
                <w:sz w:val="24"/>
                <w:szCs w:val="24"/>
              </w:rPr>
              <w:t>&lt;**&gt;</w:t>
            </w:r>
          </w:p>
          <w:p w:rsidR="00827567" w:rsidRDefault="00827567" w:rsidP="0082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ученой степени кандидата наук, культурологи, искусствоведения </w:t>
            </w:r>
            <w:r w:rsidRPr="00A2512A">
              <w:rPr>
                <w:rFonts w:ascii="Times New Roman" w:hAnsi="Times New Roman" w:cs="Times New Roman"/>
                <w:sz w:val="24"/>
                <w:szCs w:val="24"/>
              </w:rPr>
              <w:t>&lt;**&gt;</w:t>
            </w:r>
          </w:p>
          <w:p w:rsidR="00827567" w:rsidRDefault="00827567" w:rsidP="0082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ученой степени доктора наук, культурологи, искусствоведения </w:t>
            </w:r>
            <w:r w:rsidRPr="00A2512A">
              <w:rPr>
                <w:rFonts w:ascii="Times New Roman" w:hAnsi="Times New Roman" w:cs="Times New Roman"/>
                <w:sz w:val="24"/>
                <w:szCs w:val="24"/>
              </w:rPr>
              <w:t>&lt;**&gt;</w:t>
            </w:r>
          </w:p>
          <w:p w:rsidR="00827567" w:rsidRDefault="00827567" w:rsidP="0082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почетного звания, начинающегося со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слова «Заслуженный» </w:t>
            </w:r>
            <w:r w:rsidRPr="00A2512A">
              <w:rPr>
                <w:rFonts w:ascii="Times New Roman" w:hAnsi="Times New Roman" w:cs="Times New Roman"/>
                <w:sz w:val="24"/>
                <w:szCs w:val="24"/>
              </w:rPr>
              <w:t>&lt;**&gt;</w:t>
            </w:r>
          </w:p>
          <w:p w:rsidR="00FD3DF4" w:rsidRDefault="00827567" w:rsidP="0082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почетного звания, начинающегося со слова «народный» </w:t>
            </w:r>
            <w:r w:rsidRPr="00A2512A">
              <w:rPr>
                <w:rFonts w:ascii="Times New Roman" w:hAnsi="Times New Roman" w:cs="Times New Roman"/>
                <w:sz w:val="24"/>
                <w:szCs w:val="24"/>
              </w:rPr>
              <w:t>&lt;**&gt;</w:t>
            </w:r>
          </w:p>
        </w:tc>
        <w:tc>
          <w:tcPr>
            <w:tcW w:w="3167" w:type="dxa"/>
          </w:tcPr>
          <w:p w:rsidR="00FD3DF4" w:rsidRDefault="00827567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15%</w:t>
            </w:r>
          </w:p>
          <w:p w:rsidR="00827567" w:rsidRDefault="00827567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567" w:rsidRDefault="00827567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827567" w:rsidRDefault="00827567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567" w:rsidRDefault="00827567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  <w:p w:rsidR="00827567" w:rsidRDefault="00827567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567" w:rsidRDefault="00827567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25%</w:t>
            </w:r>
          </w:p>
          <w:p w:rsidR="00827567" w:rsidRDefault="00827567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567" w:rsidRDefault="00827567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FD3DF4" w:rsidTr="00A2512A">
        <w:tc>
          <w:tcPr>
            <w:tcW w:w="769" w:type="dxa"/>
          </w:tcPr>
          <w:p w:rsidR="00FD3DF4" w:rsidRDefault="00FD3DF4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2" w:type="dxa"/>
          </w:tcPr>
          <w:p w:rsidR="00827567" w:rsidRDefault="00827567" w:rsidP="0082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Свыше 10 лет </w:t>
            </w:r>
            <w:r w:rsidRPr="00A2512A">
              <w:rPr>
                <w:rFonts w:ascii="Times New Roman" w:hAnsi="Times New Roman" w:cs="Times New Roman"/>
                <w:sz w:val="24"/>
                <w:szCs w:val="24"/>
              </w:rPr>
              <w:t>&lt;**&gt;</w:t>
            </w:r>
          </w:p>
          <w:p w:rsidR="00827567" w:rsidRDefault="00827567" w:rsidP="0082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ученой степени кандидата наук, культурологи, искусствоведения </w:t>
            </w:r>
            <w:r w:rsidRPr="00A2512A">
              <w:rPr>
                <w:rFonts w:ascii="Times New Roman" w:hAnsi="Times New Roman" w:cs="Times New Roman"/>
                <w:sz w:val="24"/>
                <w:szCs w:val="24"/>
              </w:rPr>
              <w:t>&lt;**&gt;</w:t>
            </w:r>
          </w:p>
          <w:p w:rsidR="00827567" w:rsidRDefault="00827567" w:rsidP="0082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ученой степени доктора наук, культурологи, искусствоведения </w:t>
            </w:r>
            <w:r w:rsidRPr="00A2512A">
              <w:rPr>
                <w:rFonts w:ascii="Times New Roman" w:hAnsi="Times New Roman" w:cs="Times New Roman"/>
                <w:sz w:val="24"/>
                <w:szCs w:val="24"/>
              </w:rPr>
              <w:t>&lt;**&gt;</w:t>
            </w:r>
          </w:p>
          <w:p w:rsidR="00827567" w:rsidRDefault="00827567" w:rsidP="0082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почетного звания, начинающегося со слова «Заслуженный» </w:t>
            </w:r>
            <w:r w:rsidRPr="00A2512A">
              <w:rPr>
                <w:rFonts w:ascii="Times New Roman" w:hAnsi="Times New Roman" w:cs="Times New Roman"/>
                <w:sz w:val="24"/>
                <w:szCs w:val="24"/>
              </w:rPr>
              <w:t>&lt;**&gt;</w:t>
            </w:r>
          </w:p>
          <w:p w:rsidR="00FD3DF4" w:rsidRDefault="00827567" w:rsidP="0082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почетного звания, начинающегося со слова «народный» </w:t>
            </w:r>
            <w:r w:rsidRPr="00A2512A">
              <w:rPr>
                <w:rFonts w:ascii="Times New Roman" w:hAnsi="Times New Roman" w:cs="Times New Roman"/>
                <w:sz w:val="24"/>
                <w:szCs w:val="24"/>
              </w:rPr>
              <w:t>&lt;**&gt;</w:t>
            </w:r>
          </w:p>
        </w:tc>
        <w:tc>
          <w:tcPr>
            <w:tcW w:w="3167" w:type="dxa"/>
          </w:tcPr>
          <w:p w:rsidR="00FD3DF4" w:rsidRDefault="00827567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  <w:p w:rsidR="00827567" w:rsidRDefault="00827567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567" w:rsidRDefault="00827567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  <w:p w:rsidR="00827567" w:rsidRDefault="00827567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567" w:rsidRDefault="00827567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  <w:p w:rsidR="00827567" w:rsidRDefault="00827567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567" w:rsidRDefault="00827567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  <w:p w:rsidR="00827567" w:rsidRDefault="00827567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567" w:rsidRDefault="00827567" w:rsidP="00FD3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</w:tbl>
    <w:p w:rsidR="00FD3DF4" w:rsidRDefault="00827567" w:rsidP="008275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12A">
        <w:rPr>
          <w:rFonts w:ascii="Times New Roman" w:hAnsi="Times New Roman" w:cs="Times New Roman"/>
          <w:sz w:val="24"/>
          <w:szCs w:val="24"/>
        </w:rPr>
        <w:t>&lt;*&gt;</w:t>
      </w:r>
      <w:r>
        <w:rPr>
          <w:rFonts w:ascii="Times New Roman" w:hAnsi="Times New Roman" w:cs="Times New Roman"/>
          <w:sz w:val="24"/>
          <w:szCs w:val="24"/>
        </w:rPr>
        <w:t xml:space="preserve"> Размеры выплат при наличии одновременно почетного звания и ученой степени суммируются.</w:t>
      </w:r>
    </w:p>
    <w:p w:rsidR="00827567" w:rsidRDefault="00827567" w:rsidP="008275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12A">
        <w:rPr>
          <w:rFonts w:ascii="Times New Roman" w:hAnsi="Times New Roman" w:cs="Times New Roman"/>
          <w:sz w:val="24"/>
          <w:szCs w:val="24"/>
        </w:rPr>
        <w:t>&lt;**&gt;</w:t>
      </w:r>
      <w:r>
        <w:rPr>
          <w:rFonts w:ascii="Times New Roman" w:hAnsi="Times New Roman" w:cs="Times New Roman"/>
          <w:sz w:val="24"/>
          <w:szCs w:val="24"/>
        </w:rPr>
        <w:t xml:space="preserve">  Производится при условии соответствия занимаемой должности, почетного звания, ученой степени профилю организации или профилю педагогической деятельности (преподаваемых дисциплин).</w:t>
      </w:r>
    </w:p>
    <w:p w:rsidR="00827567" w:rsidRDefault="00827567" w:rsidP="008275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7567" w:rsidRDefault="00827567" w:rsidP="008275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7567" w:rsidRDefault="00827567" w:rsidP="008275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7567" w:rsidRDefault="00827567" w:rsidP="00827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27567" w:rsidRDefault="00827567" w:rsidP="00827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27567" w:rsidRDefault="00827567" w:rsidP="00827567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№5</w:t>
      </w:r>
    </w:p>
    <w:p w:rsidR="00827567" w:rsidRDefault="00827567" w:rsidP="00827567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положению</w:t>
      </w:r>
    </w:p>
    <w:p w:rsidR="00827567" w:rsidRDefault="00827567" w:rsidP="00827567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оплате труда работников</w:t>
      </w:r>
    </w:p>
    <w:p w:rsidR="00F769D0" w:rsidRDefault="00F769D0" w:rsidP="00827567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769D0" w:rsidRDefault="00F769D0" w:rsidP="00827567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769D0" w:rsidRPr="00F769D0" w:rsidRDefault="00F769D0" w:rsidP="00F769D0">
      <w:pPr>
        <w:pStyle w:val="a6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Размер выплат по итогам работы руководителям образовательных организаций и их заместителям</w:t>
      </w:r>
    </w:p>
    <w:p w:rsidR="00827567" w:rsidRPr="00FD3DF4" w:rsidRDefault="00827567" w:rsidP="00827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62" w:type="dxa"/>
        <w:tblLook w:val="04A0"/>
      </w:tblPr>
      <w:tblGrid>
        <w:gridCol w:w="769"/>
        <w:gridCol w:w="3266"/>
        <w:gridCol w:w="1890"/>
        <w:gridCol w:w="2136"/>
        <w:gridCol w:w="1901"/>
      </w:tblGrid>
      <w:tr w:rsidR="00827567" w:rsidTr="00827567">
        <w:tc>
          <w:tcPr>
            <w:tcW w:w="769" w:type="dxa"/>
            <w:vMerge w:val="restart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50" w:type="dxa"/>
            <w:vMerge w:val="restart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оценки эффективности и качества деятельности организации</w:t>
            </w:r>
          </w:p>
        </w:tc>
        <w:tc>
          <w:tcPr>
            <w:tcW w:w="3828" w:type="dxa"/>
            <w:gridSpan w:val="2"/>
          </w:tcPr>
          <w:p w:rsidR="00827567" w:rsidRDefault="00827567" w:rsidP="00827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  <w:tc>
          <w:tcPr>
            <w:tcW w:w="1915" w:type="dxa"/>
            <w:vMerge w:val="restart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Предельный размер выплат к окладу (должностному окладу), ставке заработной платы</w:t>
            </w:r>
          </w:p>
        </w:tc>
      </w:tr>
      <w:tr w:rsidR="00827567" w:rsidTr="00827567">
        <w:tc>
          <w:tcPr>
            <w:tcW w:w="769" w:type="dxa"/>
            <w:vMerge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  <w:vMerge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14" w:type="dxa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Индикатор </w:t>
            </w:r>
          </w:p>
        </w:tc>
        <w:tc>
          <w:tcPr>
            <w:tcW w:w="1915" w:type="dxa"/>
            <w:vMerge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567" w:rsidTr="00827567">
        <w:tc>
          <w:tcPr>
            <w:tcW w:w="769" w:type="dxa"/>
          </w:tcPr>
          <w:p w:rsidR="00827567" w:rsidRDefault="00827567" w:rsidP="00827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0" w:type="dxa"/>
          </w:tcPr>
          <w:p w:rsidR="00827567" w:rsidRDefault="00827567" w:rsidP="00827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827567" w:rsidRDefault="00827567" w:rsidP="00827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827567" w:rsidRDefault="00827567" w:rsidP="00827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827567" w:rsidRDefault="00827567" w:rsidP="00827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27567" w:rsidTr="00827567">
        <w:tc>
          <w:tcPr>
            <w:tcW w:w="769" w:type="dxa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0" w:type="dxa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освоения выделенных бюджетных средств</w:t>
            </w:r>
          </w:p>
        </w:tc>
        <w:tc>
          <w:tcPr>
            <w:tcW w:w="1914" w:type="dxa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освоения выделенных бюджетных средств</w:t>
            </w:r>
          </w:p>
        </w:tc>
        <w:tc>
          <w:tcPr>
            <w:tcW w:w="1914" w:type="dxa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 до 99%</w:t>
            </w:r>
          </w:p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99,1 до 100%</w:t>
            </w:r>
          </w:p>
        </w:tc>
        <w:tc>
          <w:tcPr>
            <w:tcW w:w="1915" w:type="dxa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827567" w:rsidTr="00827567">
        <w:tc>
          <w:tcPr>
            <w:tcW w:w="769" w:type="dxa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0" w:type="dxa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ремонтных работ</w:t>
            </w:r>
          </w:p>
        </w:tc>
        <w:tc>
          <w:tcPr>
            <w:tcW w:w="1914" w:type="dxa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  <w:tc>
          <w:tcPr>
            <w:tcW w:w="1914" w:type="dxa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Выполнен:</w:t>
            </w:r>
          </w:p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 срок;</w:t>
            </w:r>
          </w:p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-качественно, в полном объеме</w:t>
            </w:r>
          </w:p>
        </w:tc>
        <w:tc>
          <w:tcPr>
            <w:tcW w:w="1915" w:type="dxa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827567" w:rsidTr="00827567">
        <w:tc>
          <w:tcPr>
            <w:tcW w:w="769" w:type="dxa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50" w:type="dxa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образовательной организации к новому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учебному году</w:t>
            </w:r>
          </w:p>
        </w:tc>
        <w:tc>
          <w:tcPr>
            <w:tcW w:w="1914" w:type="dxa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принята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надзорными органами</w:t>
            </w:r>
          </w:p>
        </w:tc>
        <w:tc>
          <w:tcPr>
            <w:tcW w:w="1914" w:type="dxa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 замечаний</w:t>
            </w:r>
          </w:p>
        </w:tc>
        <w:tc>
          <w:tcPr>
            <w:tcW w:w="1915" w:type="dxa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827567" w:rsidTr="00827567">
        <w:tc>
          <w:tcPr>
            <w:tcW w:w="769" w:type="dxa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450" w:type="dxa"/>
          </w:tcPr>
          <w:p w:rsidR="00827567" w:rsidRDefault="00827567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инновационной деятельности</w:t>
            </w:r>
          </w:p>
        </w:tc>
        <w:tc>
          <w:tcPr>
            <w:tcW w:w="1914" w:type="dxa"/>
          </w:tcPr>
          <w:p w:rsidR="00827567" w:rsidRDefault="00F769D0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реализуемых проектов</w:t>
            </w:r>
          </w:p>
        </w:tc>
        <w:tc>
          <w:tcPr>
            <w:tcW w:w="1914" w:type="dxa"/>
          </w:tcPr>
          <w:p w:rsidR="00827567" w:rsidRDefault="00F769D0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проектов</w:t>
            </w:r>
          </w:p>
        </w:tc>
        <w:tc>
          <w:tcPr>
            <w:tcW w:w="1915" w:type="dxa"/>
          </w:tcPr>
          <w:p w:rsidR="00827567" w:rsidRDefault="00F769D0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769D0" w:rsidTr="00827567">
        <w:tc>
          <w:tcPr>
            <w:tcW w:w="769" w:type="dxa"/>
          </w:tcPr>
          <w:p w:rsidR="00F769D0" w:rsidRDefault="00F769D0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50" w:type="dxa"/>
          </w:tcPr>
          <w:p w:rsidR="00F769D0" w:rsidRDefault="00F769D0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важных работ, мероприятий</w:t>
            </w:r>
          </w:p>
        </w:tc>
        <w:tc>
          <w:tcPr>
            <w:tcW w:w="1914" w:type="dxa"/>
          </w:tcPr>
          <w:p w:rsidR="00F769D0" w:rsidRDefault="00F769D0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важных работ, мероприятий</w:t>
            </w:r>
          </w:p>
        </w:tc>
        <w:tc>
          <w:tcPr>
            <w:tcW w:w="1914" w:type="dxa"/>
          </w:tcPr>
          <w:p w:rsidR="00F769D0" w:rsidRDefault="00F769D0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Международные</w:t>
            </w:r>
          </w:p>
          <w:p w:rsidR="00F769D0" w:rsidRDefault="00F769D0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Федеральные</w:t>
            </w:r>
          </w:p>
          <w:p w:rsidR="00F769D0" w:rsidRDefault="00F769D0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  <w:p w:rsidR="00F769D0" w:rsidRDefault="00F769D0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  <w:p w:rsidR="00F769D0" w:rsidRDefault="00F769D0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Муниципальные</w:t>
            </w:r>
          </w:p>
          <w:p w:rsidR="00F769D0" w:rsidRDefault="00F769D0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Внутри организации</w:t>
            </w:r>
          </w:p>
        </w:tc>
        <w:tc>
          <w:tcPr>
            <w:tcW w:w="1915" w:type="dxa"/>
          </w:tcPr>
          <w:p w:rsidR="00F769D0" w:rsidRDefault="00F769D0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F769D0" w:rsidRDefault="00F769D0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  <w:p w:rsidR="00F769D0" w:rsidRDefault="00F769D0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  <w:p w:rsidR="00F769D0" w:rsidRDefault="00F769D0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  <w:p w:rsidR="00F769D0" w:rsidRDefault="00F769D0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  <w:p w:rsidR="00F769D0" w:rsidRDefault="00F769D0" w:rsidP="00894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</w:tbl>
    <w:p w:rsidR="00F769D0" w:rsidRDefault="00F769D0"/>
    <w:p w:rsidR="00F769D0" w:rsidRDefault="00F769D0"/>
    <w:p w:rsidR="00F769D0" w:rsidRDefault="00F769D0"/>
    <w:p w:rsidR="00F769D0" w:rsidRDefault="00F769D0"/>
    <w:p w:rsidR="00F769D0" w:rsidRDefault="00F769D0"/>
    <w:p w:rsidR="00F769D0" w:rsidRDefault="00F769D0"/>
    <w:p w:rsidR="00F769D0" w:rsidRDefault="00F769D0"/>
    <w:p w:rsidR="00F769D0" w:rsidRDefault="00F769D0"/>
    <w:p w:rsidR="00F769D0" w:rsidRDefault="00F769D0"/>
    <w:p w:rsidR="00F769D0" w:rsidRDefault="00F769D0"/>
    <w:p w:rsidR="00F769D0" w:rsidRDefault="00F769D0"/>
    <w:p w:rsidR="00F769D0" w:rsidRDefault="00F769D0"/>
    <w:p w:rsidR="00F769D0" w:rsidRDefault="00F769D0"/>
    <w:p w:rsidR="00F769D0" w:rsidRDefault="00F769D0"/>
    <w:p w:rsidR="00F769D0" w:rsidRDefault="00F769D0"/>
    <w:p w:rsidR="00F769D0" w:rsidRDefault="00F769D0"/>
    <w:p w:rsidR="00F769D0" w:rsidRDefault="00F769D0"/>
    <w:p w:rsidR="00F769D0" w:rsidRDefault="00F769D0"/>
    <w:p w:rsidR="00F769D0" w:rsidRDefault="00F769D0"/>
    <w:p w:rsidR="00F769D0" w:rsidRDefault="00F769D0"/>
    <w:p w:rsidR="00F769D0" w:rsidRDefault="00F769D0"/>
    <w:p w:rsidR="00F769D0" w:rsidRDefault="00F769D0"/>
    <w:p w:rsidR="00F3781C" w:rsidRDefault="00F3781C"/>
    <w:p w:rsidR="00F3781C" w:rsidRDefault="00F3781C"/>
    <w:p w:rsidR="00F3781C" w:rsidRDefault="00F3781C"/>
    <w:p w:rsidR="00F3781C" w:rsidRDefault="00F3781C"/>
    <w:p w:rsidR="00F3781C" w:rsidRDefault="00F3781C"/>
    <w:p w:rsidR="00F769D0" w:rsidRPr="00F45B9B" w:rsidRDefault="00F769D0" w:rsidP="00F769D0">
      <w:pPr>
        <w:widowControl w:val="0"/>
        <w:tabs>
          <w:tab w:val="left" w:pos="2166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F45B9B">
        <w:rPr>
          <w:rFonts w:ascii="Times New Roman" w:hAnsi="Times New Roman"/>
          <w:b/>
          <w:sz w:val="20"/>
          <w:szCs w:val="20"/>
        </w:rPr>
        <w:t xml:space="preserve">ВИДЫ, УСЛОВИЯ, РАЗМЕР И ПОРЯДОК УСТАНОВЛЕНИЯ ВЫПЛАТ </w:t>
      </w:r>
    </w:p>
    <w:p w:rsidR="00F769D0" w:rsidRDefault="00F769D0" w:rsidP="00F769D0">
      <w:pPr>
        <w:widowControl w:val="0"/>
        <w:tabs>
          <w:tab w:val="left" w:pos="2166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F45B9B">
        <w:rPr>
          <w:rFonts w:ascii="Times New Roman" w:hAnsi="Times New Roman"/>
          <w:b/>
          <w:sz w:val="20"/>
          <w:szCs w:val="20"/>
        </w:rPr>
        <w:t>СТИМУЛИРУЮЩЕГО ХАРАКТЕРА, В ТОМ ЧИСЛЕ КРИТЕРИИ ОЦЕНКИ РЕЗУЛЬТАТИВНОСТИ И КАЧЕСТ</w:t>
      </w:r>
      <w:r>
        <w:rPr>
          <w:rFonts w:ascii="Times New Roman" w:hAnsi="Times New Roman"/>
          <w:b/>
          <w:sz w:val="20"/>
          <w:szCs w:val="20"/>
        </w:rPr>
        <w:t xml:space="preserve">ВА ТРУДА РАБОТИКОВ МУНИЦИПАЛЬНОГО БЮДЖЕТНОГО ОБРАЗОВАТЕЛЬНОГО УЧРЕЖДЕНИЯ </w:t>
      </w:r>
      <w:r w:rsidR="00A227AD">
        <w:rPr>
          <w:rFonts w:ascii="Times New Roman" w:hAnsi="Times New Roman"/>
          <w:b/>
          <w:sz w:val="20"/>
          <w:szCs w:val="20"/>
        </w:rPr>
        <w:t>ДЕНИСОВСКАЯ СРЕДНЯЯ ШКОЛА</w:t>
      </w:r>
    </w:p>
    <w:p w:rsidR="00F769D0" w:rsidRPr="00093D73" w:rsidRDefault="00F769D0" w:rsidP="00F769D0">
      <w:pPr>
        <w:widowControl w:val="0"/>
        <w:tabs>
          <w:tab w:val="left" w:pos="2166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0"/>
          <w:szCs w:val="20"/>
        </w:rPr>
      </w:pPr>
    </w:p>
    <w:p w:rsidR="00F769D0" w:rsidRDefault="00F769D0" w:rsidP="00F769D0">
      <w:pPr>
        <w:widowControl w:val="0"/>
        <w:tabs>
          <w:tab w:val="left" w:pos="2166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Таблица 1</w:t>
      </w:r>
    </w:p>
    <w:tbl>
      <w:tblPr>
        <w:tblW w:w="10829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08"/>
        <w:gridCol w:w="2132"/>
        <w:gridCol w:w="2421"/>
        <w:gridCol w:w="187"/>
        <w:gridCol w:w="2512"/>
        <w:gridCol w:w="1569"/>
      </w:tblGrid>
      <w:tr w:rsidR="00F769D0" w:rsidRPr="000C64B8" w:rsidTr="00F769D0">
        <w:trPr>
          <w:trHeight w:val="585"/>
          <w:jc w:val="center"/>
        </w:trPr>
        <w:tc>
          <w:tcPr>
            <w:tcW w:w="2008" w:type="dxa"/>
            <w:vMerge w:val="restart"/>
          </w:tcPr>
          <w:p w:rsidR="00F769D0" w:rsidRPr="000C64B8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64B8">
              <w:rPr>
                <w:rFonts w:ascii="Times New Roman" w:hAnsi="Times New Roman"/>
                <w:sz w:val="20"/>
                <w:szCs w:val="20"/>
              </w:rPr>
              <w:t>Должности</w:t>
            </w:r>
          </w:p>
        </w:tc>
        <w:tc>
          <w:tcPr>
            <w:tcW w:w="2132" w:type="dxa"/>
            <w:vMerge w:val="restart"/>
          </w:tcPr>
          <w:p w:rsidR="00F769D0" w:rsidRPr="000C64B8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64B8">
              <w:rPr>
                <w:rFonts w:ascii="Times New Roman" w:hAnsi="Times New Roman"/>
                <w:sz w:val="20"/>
                <w:szCs w:val="20"/>
              </w:rPr>
              <w:t>Критерии оценки результативности и качества труда работников учреждения</w:t>
            </w:r>
          </w:p>
        </w:tc>
        <w:tc>
          <w:tcPr>
            <w:tcW w:w="5120" w:type="dxa"/>
            <w:gridSpan w:val="3"/>
            <w:tcBorders>
              <w:bottom w:val="single" w:sz="4" w:space="0" w:color="auto"/>
            </w:tcBorders>
          </w:tcPr>
          <w:p w:rsidR="00F769D0" w:rsidRPr="000C64B8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64B8">
              <w:rPr>
                <w:rFonts w:ascii="Times New Roman" w:hAnsi="Times New Roman"/>
                <w:sz w:val="20"/>
                <w:szCs w:val="20"/>
              </w:rPr>
              <w:t>Условия</w:t>
            </w:r>
          </w:p>
        </w:tc>
        <w:tc>
          <w:tcPr>
            <w:tcW w:w="1569" w:type="dxa"/>
            <w:vMerge w:val="restart"/>
          </w:tcPr>
          <w:p w:rsidR="00F769D0" w:rsidRPr="000C64B8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64B8">
              <w:rPr>
                <w:rFonts w:ascii="Times New Roman" w:hAnsi="Times New Roman"/>
                <w:sz w:val="20"/>
                <w:szCs w:val="20"/>
              </w:rPr>
              <w:t>Предел</w:t>
            </w:r>
            <w:r>
              <w:rPr>
                <w:rFonts w:ascii="Times New Roman" w:hAnsi="Times New Roman"/>
                <w:sz w:val="20"/>
                <w:szCs w:val="20"/>
              </w:rPr>
              <w:t>ьное количество баллов</w:t>
            </w:r>
          </w:p>
        </w:tc>
      </w:tr>
      <w:tr w:rsidR="00F769D0" w:rsidRPr="000C64B8" w:rsidTr="00F769D0">
        <w:trPr>
          <w:trHeight w:val="735"/>
          <w:jc w:val="center"/>
        </w:trPr>
        <w:tc>
          <w:tcPr>
            <w:tcW w:w="2008" w:type="dxa"/>
            <w:vMerge/>
          </w:tcPr>
          <w:p w:rsidR="00F769D0" w:rsidRPr="000C64B8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  <w:vMerge/>
          </w:tcPr>
          <w:p w:rsidR="00F769D0" w:rsidRPr="000C64B8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1" w:type="dxa"/>
            <w:tcBorders>
              <w:top w:val="single" w:sz="4" w:space="0" w:color="auto"/>
              <w:right w:val="single" w:sz="4" w:space="0" w:color="auto"/>
            </w:tcBorders>
          </w:tcPr>
          <w:p w:rsidR="00F769D0" w:rsidRPr="000C64B8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64B8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769D0" w:rsidRPr="000C64B8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64B8">
              <w:rPr>
                <w:rFonts w:ascii="Times New Roman" w:hAnsi="Times New Roman"/>
                <w:sz w:val="20"/>
                <w:szCs w:val="20"/>
              </w:rPr>
              <w:t>индикатор</w:t>
            </w:r>
          </w:p>
        </w:tc>
        <w:tc>
          <w:tcPr>
            <w:tcW w:w="1569" w:type="dxa"/>
            <w:vMerge/>
          </w:tcPr>
          <w:p w:rsidR="00F769D0" w:rsidRPr="000C64B8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69D0" w:rsidRPr="000C64B8" w:rsidTr="00F769D0">
        <w:trPr>
          <w:jc w:val="center"/>
        </w:trPr>
        <w:tc>
          <w:tcPr>
            <w:tcW w:w="2008" w:type="dxa"/>
            <w:vMerge w:val="restart"/>
          </w:tcPr>
          <w:p w:rsidR="00F769D0" w:rsidRPr="00F73EEB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73EEB">
              <w:rPr>
                <w:rFonts w:ascii="Times New Roman" w:hAnsi="Times New Roman"/>
                <w:b/>
                <w:sz w:val="20"/>
                <w:szCs w:val="20"/>
              </w:rPr>
              <w:t>Педагогические работники:</w:t>
            </w:r>
          </w:p>
          <w:p w:rsidR="00F769D0" w:rsidRPr="000C64B8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3EEB">
              <w:rPr>
                <w:rFonts w:ascii="Times New Roman" w:hAnsi="Times New Roman"/>
                <w:b/>
                <w:sz w:val="20"/>
                <w:szCs w:val="20"/>
              </w:rPr>
              <w:t xml:space="preserve"> учитель</w:t>
            </w:r>
          </w:p>
        </w:tc>
        <w:tc>
          <w:tcPr>
            <w:tcW w:w="8821" w:type="dxa"/>
            <w:gridSpan w:val="5"/>
          </w:tcPr>
          <w:p w:rsidR="00F769D0" w:rsidRPr="00F73EEB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73EEB">
              <w:rPr>
                <w:rFonts w:ascii="Times New Roman" w:hAnsi="Times New Roman"/>
                <w:b/>
                <w:sz w:val="20"/>
                <w:szCs w:val="20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F769D0" w:rsidRPr="00C128E4" w:rsidTr="00F769D0">
        <w:trPr>
          <w:trHeight w:val="974"/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  <w:vMerge w:val="restart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Организация проектной и исследовательской деятельности воспитанников</w:t>
            </w:r>
          </w:p>
        </w:tc>
        <w:tc>
          <w:tcPr>
            <w:tcW w:w="2608" w:type="dxa"/>
            <w:gridSpan w:val="2"/>
            <w:vMerge w:val="restart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Участие воспитанников в конференциях разного уровня</w:t>
            </w:r>
          </w:p>
        </w:tc>
        <w:tc>
          <w:tcPr>
            <w:tcW w:w="2512" w:type="dxa"/>
            <w:tcBorders>
              <w:left w:val="single" w:sz="4" w:space="0" w:color="auto"/>
              <w:bottom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участие</w:t>
            </w: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F769D0" w:rsidRPr="00C128E4" w:rsidTr="00F769D0">
        <w:trPr>
          <w:trHeight w:val="495"/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gridSpan w:val="2"/>
            <w:vMerge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 xml:space="preserve">Наличие победителей и призеров на следующих уровнях 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муниципальном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региональн</w:t>
            </w:r>
            <w:r>
              <w:rPr>
                <w:rFonts w:ascii="Times New Roman" w:hAnsi="Times New Roman"/>
                <w:sz w:val="20"/>
                <w:szCs w:val="20"/>
              </w:rPr>
              <w:t>ом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федеральном</w:t>
            </w:r>
          </w:p>
        </w:tc>
        <w:tc>
          <w:tcPr>
            <w:tcW w:w="1569" w:type="dxa"/>
            <w:tcBorders>
              <w:top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15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20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Сопровождение одаренных детей в образовательном процессе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Разработка индивидуальной программы достижений ребенка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Контроль реализации программы, положительная динамика результативности ребенка</w:t>
            </w:r>
          </w:p>
        </w:tc>
        <w:tc>
          <w:tcPr>
            <w:tcW w:w="1569" w:type="dxa"/>
            <w:vAlign w:val="center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2 (за одного учащегося)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01180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011804">
              <w:rPr>
                <w:rFonts w:ascii="Times New Roman" w:hAnsi="Times New Roman"/>
                <w:sz w:val="20"/>
                <w:szCs w:val="20"/>
              </w:rPr>
              <w:t>Подготовка и проведение школьного уровня «Всероссийской олимпиады школьников»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01180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011804">
              <w:rPr>
                <w:rFonts w:ascii="Times New Roman" w:hAnsi="Times New Roman"/>
                <w:sz w:val="20"/>
                <w:szCs w:val="20"/>
              </w:rPr>
              <w:t>Изготовление пакета олимпиадных заданий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01180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011804">
              <w:rPr>
                <w:rFonts w:ascii="Times New Roman" w:hAnsi="Times New Roman"/>
                <w:sz w:val="20"/>
                <w:szCs w:val="20"/>
              </w:rPr>
              <w:t>Обеспеченность класса пакетом олимпиадных заданий по предмету</w:t>
            </w:r>
          </w:p>
        </w:tc>
        <w:tc>
          <w:tcPr>
            <w:tcW w:w="1569" w:type="dxa"/>
            <w:vAlign w:val="center"/>
          </w:tcPr>
          <w:p w:rsidR="00F769D0" w:rsidRPr="00011804" w:rsidRDefault="00F769D0" w:rsidP="00F769D0">
            <w:pPr>
              <w:widowControl w:val="0"/>
              <w:tabs>
                <w:tab w:val="left" w:pos="450"/>
                <w:tab w:val="center" w:pos="922"/>
              </w:tabs>
              <w:autoSpaceDE w:val="0"/>
              <w:snapToGrid w:val="0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011804">
              <w:rPr>
                <w:rFonts w:ascii="Times New Roman" w:hAnsi="Times New Roman"/>
                <w:sz w:val="20"/>
                <w:szCs w:val="20"/>
              </w:rPr>
              <w:t xml:space="preserve"> (за пакет по одному предмету для одного класса)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Проверка работ «Всероссийской олимпиады школьников»,   итоговых работ по предметам</w:t>
            </w:r>
            <w:proofErr w:type="gramStart"/>
            <w:r w:rsidRPr="00C128E4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C128E4">
              <w:rPr>
                <w:rFonts w:ascii="Times New Roman" w:hAnsi="Times New Roman"/>
                <w:sz w:val="20"/>
                <w:szCs w:val="20"/>
              </w:rPr>
              <w:t>ЕГЭ, ОГЭ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Участие в проверке работ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Разовое участие в проверке работ</w:t>
            </w:r>
          </w:p>
        </w:tc>
        <w:tc>
          <w:tcPr>
            <w:tcW w:w="1569" w:type="dxa"/>
            <w:vAlign w:val="center"/>
          </w:tcPr>
          <w:p w:rsidR="00F769D0" w:rsidRPr="00C128E4" w:rsidRDefault="00F769D0" w:rsidP="00F769D0">
            <w:pPr>
              <w:widowControl w:val="0"/>
              <w:tabs>
                <w:tab w:val="left" w:pos="450"/>
                <w:tab w:val="center" w:pos="922"/>
              </w:tabs>
              <w:autoSpaceDE w:val="0"/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F769D0" w:rsidRPr="00C128E4" w:rsidTr="00F769D0">
        <w:trPr>
          <w:trHeight w:val="2116"/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Организация значимых районных мероприятий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 xml:space="preserve">Мероприятия по организации занятости, отдыха и оздоровления детей 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Реализация образовательных программ в районных интенсивных школах, палаточном лагере</w:t>
            </w:r>
            <w:r>
              <w:rPr>
                <w:rFonts w:ascii="Times New Roman" w:hAnsi="Times New Roman"/>
                <w:sz w:val="20"/>
                <w:szCs w:val="20"/>
              </w:rPr>
              <w:t>, при проведении военных сборов, летний оздоровительный лагерь.</w:t>
            </w:r>
          </w:p>
        </w:tc>
        <w:tc>
          <w:tcPr>
            <w:tcW w:w="1569" w:type="dxa"/>
          </w:tcPr>
          <w:p w:rsidR="00F769D0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F769D0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F769D0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F769D0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F769D0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день – 10 баллов</w:t>
            </w:r>
          </w:p>
          <w:p w:rsidR="00F769D0" w:rsidRPr="0001180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 день- 10 баллов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 xml:space="preserve">Внедрение современных средств автоматизации сбора, учета и хранения информации с помощью информационных компьютерных технологий 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  <w:vAlign w:val="center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Ведение баз автоматизированного сбора информации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Постоянное ведение баз автоматизированного сбора информации</w:t>
            </w:r>
          </w:p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база </w:t>
            </w:r>
            <w:proofErr w:type="gramStart"/>
            <w:r w:rsidRPr="00C128E4">
              <w:rPr>
                <w:rFonts w:ascii="Times New Roman" w:hAnsi="Times New Roman"/>
                <w:sz w:val="20"/>
                <w:szCs w:val="20"/>
                <w:lang w:eastAsia="ar-SA"/>
              </w:rPr>
              <w:t>одаренных</w:t>
            </w:r>
            <w:proofErr w:type="gramEnd"/>
          </w:p>
          <w:p w:rsidR="00F769D0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КИАСУО</w:t>
            </w:r>
          </w:p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Пенсионная база</w:t>
            </w:r>
          </w:p>
        </w:tc>
        <w:tc>
          <w:tcPr>
            <w:tcW w:w="1569" w:type="dxa"/>
            <w:vAlign w:val="center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F769D0" w:rsidRPr="00C128E4" w:rsidRDefault="00F769D0" w:rsidP="00F769D0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F769D0" w:rsidRPr="00C128E4" w:rsidRDefault="00F769D0" w:rsidP="00F769D0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10</w:t>
            </w:r>
          </w:p>
          <w:p w:rsidR="00F769D0" w:rsidRDefault="00F769D0" w:rsidP="00F769D0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45009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  <w:p w:rsidR="00F769D0" w:rsidRPr="00F45009" w:rsidRDefault="00F769D0" w:rsidP="00F769D0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2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  <w:vAlign w:val="center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Ведение школьного сайта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Своевременное выставление материалов  на сайт</w:t>
            </w:r>
          </w:p>
        </w:tc>
        <w:tc>
          <w:tcPr>
            <w:tcW w:w="1569" w:type="dxa"/>
            <w:vAlign w:val="center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Представление своего опыта на РМО</w:t>
            </w:r>
          </w:p>
          <w:p w:rsidR="00F769D0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школьном уровне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  <w:vAlign w:val="center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мастер-класс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D57DB7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D57DB7">
              <w:rPr>
                <w:rFonts w:ascii="Times New Roman" w:hAnsi="Times New Roman"/>
                <w:sz w:val="20"/>
                <w:szCs w:val="20"/>
              </w:rPr>
              <w:t xml:space="preserve">Участие </w:t>
            </w:r>
          </w:p>
          <w:p w:rsidR="00F769D0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Призовое место в мастер-классе</w:t>
            </w:r>
          </w:p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мастер-класс</w:t>
            </w:r>
          </w:p>
        </w:tc>
        <w:tc>
          <w:tcPr>
            <w:tcW w:w="1569" w:type="dxa"/>
            <w:vAlign w:val="center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  <w:p w:rsidR="00F769D0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5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Повышение опыта на дистанционных платных курсах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  <w:vAlign w:val="center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Самостоятельный выбор курсов для повышения педагогической компетентности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Представление счета оплаты и документа об окончании курсов</w:t>
            </w:r>
          </w:p>
        </w:tc>
        <w:tc>
          <w:tcPr>
            <w:tcW w:w="1569" w:type="dxa"/>
            <w:vAlign w:val="center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  <w:lang w:eastAsia="ar-SA"/>
              </w:rPr>
              <w:t>По факту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Сопровождение учащихся на ЕГЭ, ОГЭ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  <w:vAlign w:val="center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Обеспечение подвоза учащихся, создание благоприятного микроклимата в автобусе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 xml:space="preserve">Отсутствие нарушений </w:t>
            </w:r>
          </w:p>
        </w:tc>
        <w:tc>
          <w:tcPr>
            <w:tcW w:w="1569" w:type="dxa"/>
            <w:vAlign w:val="center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  <w:lang w:eastAsia="ar-SA"/>
              </w:rPr>
              <w:t>2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Организаторы ЕГЭ, ОГЭ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  <w:vAlign w:val="center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Участие в проведении ЕГЭ</w:t>
            </w:r>
            <w:proofErr w:type="gramStart"/>
            <w:r w:rsidRPr="00C128E4">
              <w:rPr>
                <w:rFonts w:ascii="Times New Roman" w:hAnsi="Times New Roman"/>
                <w:sz w:val="20"/>
                <w:szCs w:val="20"/>
              </w:rPr>
              <w:t>,О</w:t>
            </w:r>
            <w:proofErr w:type="gramEnd"/>
            <w:r w:rsidRPr="00C128E4">
              <w:rPr>
                <w:rFonts w:ascii="Times New Roman" w:hAnsi="Times New Roman"/>
                <w:sz w:val="20"/>
                <w:szCs w:val="20"/>
              </w:rPr>
              <w:t>ГЭ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Организатор в аудитории</w:t>
            </w:r>
          </w:p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Организатор вне аудитории</w:t>
            </w:r>
          </w:p>
        </w:tc>
        <w:tc>
          <w:tcPr>
            <w:tcW w:w="1569" w:type="dxa"/>
            <w:vAlign w:val="center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  <w:lang w:eastAsia="ar-SA"/>
              </w:rPr>
              <w:t>4-5</w:t>
            </w:r>
          </w:p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Организация подвоза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  <w:vAlign w:val="center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Сопровождение детей по маршрутам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Бато</w:t>
            </w:r>
            <w:proofErr w:type="gramStart"/>
            <w:r w:rsidRPr="00C128E4">
              <w:rPr>
                <w:rFonts w:ascii="Times New Roman" w:hAnsi="Times New Roman"/>
                <w:sz w:val="20"/>
                <w:szCs w:val="20"/>
              </w:rPr>
              <w:t>в-</w:t>
            </w:r>
            <w:proofErr w:type="gramEnd"/>
            <w:r w:rsidRPr="00C128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128E4">
              <w:rPr>
                <w:rFonts w:ascii="Times New Roman" w:hAnsi="Times New Roman"/>
                <w:sz w:val="20"/>
                <w:szCs w:val="20"/>
              </w:rPr>
              <w:t>Шеломки</w:t>
            </w:r>
            <w:proofErr w:type="spellEnd"/>
          </w:p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128E4">
              <w:rPr>
                <w:rFonts w:ascii="Times New Roman" w:hAnsi="Times New Roman"/>
                <w:sz w:val="20"/>
                <w:szCs w:val="20"/>
              </w:rPr>
              <w:t>Макарово-Канара</w:t>
            </w:r>
            <w:proofErr w:type="gramStart"/>
            <w:r w:rsidRPr="00C128E4">
              <w:rPr>
                <w:rFonts w:ascii="Times New Roman" w:hAnsi="Times New Roman"/>
                <w:sz w:val="20"/>
                <w:szCs w:val="20"/>
              </w:rPr>
              <w:t>й</w:t>
            </w:r>
            <w:proofErr w:type="spellEnd"/>
            <w:r w:rsidRPr="00C128E4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End"/>
            <w:r w:rsidRPr="00C128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128E4">
              <w:rPr>
                <w:rFonts w:ascii="Times New Roman" w:hAnsi="Times New Roman"/>
                <w:sz w:val="20"/>
                <w:szCs w:val="20"/>
              </w:rPr>
              <w:t>Шеломки</w:t>
            </w:r>
            <w:proofErr w:type="spellEnd"/>
          </w:p>
        </w:tc>
        <w:tc>
          <w:tcPr>
            <w:tcW w:w="1569" w:type="dxa"/>
            <w:vAlign w:val="center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1500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р</w:t>
            </w:r>
            <w:proofErr w:type="gramEnd"/>
          </w:p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3000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р</w:t>
            </w:r>
            <w:proofErr w:type="gramEnd"/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 w:val="restart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1" w:type="dxa"/>
            <w:gridSpan w:val="5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интенсивность и высокие результаты работы</w:t>
            </w:r>
          </w:p>
        </w:tc>
      </w:tr>
      <w:tr w:rsidR="00F769D0" w:rsidRPr="00C128E4" w:rsidTr="00F769D0">
        <w:trPr>
          <w:trHeight w:val="1631"/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  <w:vMerge w:val="restart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Стабильность и рост качества обучения, положительная динамика по индивидуальному прогрессу учащихся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Сдача</w:t>
            </w:r>
            <w:r w:rsidRPr="00C128E4">
              <w:rPr>
                <w:rFonts w:ascii="Times New Roman" w:hAnsi="Times New Roman"/>
                <w:sz w:val="20"/>
                <w:szCs w:val="20"/>
              </w:rPr>
              <w:t xml:space="preserve"> ЕГЭ 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1D77">
              <w:rPr>
                <w:rFonts w:ascii="Times New Roman" w:hAnsi="Times New Roman"/>
                <w:sz w:val="20"/>
                <w:szCs w:val="20"/>
              </w:rPr>
              <w:t xml:space="preserve">Успеваемость </w:t>
            </w:r>
          </w:p>
          <w:p w:rsidR="00F769D0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769D0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769D0" w:rsidRPr="00FF1D77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Качество успеваемости   = и выше краевого</w:t>
            </w:r>
          </w:p>
        </w:tc>
        <w:tc>
          <w:tcPr>
            <w:tcW w:w="1569" w:type="dxa"/>
          </w:tcPr>
          <w:p w:rsidR="00F769D0" w:rsidRPr="00FF1D77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1D77">
              <w:rPr>
                <w:rFonts w:ascii="Times New Roman" w:hAnsi="Times New Roman"/>
                <w:sz w:val="20"/>
                <w:szCs w:val="20"/>
              </w:rPr>
              <w:t>3 за каждого ученика ежемесячно</w:t>
            </w:r>
          </w:p>
          <w:p w:rsidR="00F769D0" w:rsidRPr="00FF1D77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1D77">
              <w:rPr>
                <w:rFonts w:ascii="Times New Roman" w:hAnsi="Times New Roman"/>
                <w:sz w:val="20"/>
                <w:szCs w:val="20"/>
              </w:rPr>
              <w:t>5 за каждого ученика ежемесячно</w:t>
            </w:r>
          </w:p>
          <w:p w:rsidR="00F769D0" w:rsidRPr="00D93905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F769D0" w:rsidRPr="00C128E4" w:rsidTr="00F769D0">
        <w:trPr>
          <w:trHeight w:val="830"/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 xml:space="preserve">Сдача ОГЭ 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D93905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Качество успеваемости   </w:t>
            </w:r>
          </w:p>
        </w:tc>
        <w:tc>
          <w:tcPr>
            <w:tcW w:w="1569" w:type="dxa"/>
          </w:tcPr>
          <w:p w:rsidR="00F769D0" w:rsidRPr="00FF1D77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FF1D77">
              <w:rPr>
                <w:rFonts w:ascii="Times New Roman" w:hAnsi="Times New Roman"/>
                <w:sz w:val="20"/>
                <w:szCs w:val="20"/>
              </w:rPr>
              <w:t xml:space="preserve"> за каждого ученика ежемесячно</w:t>
            </w:r>
          </w:p>
          <w:p w:rsidR="00F769D0" w:rsidRPr="00D93905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F769D0" w:rsidRPr="00C128E4" w:rsidTr="00F769D0">
        <w:trPr>
          <w:trHeight w:val="840"/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Выполнение краевых контрольных работ по предмету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Качество успеваемости   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9" w:type="dxa"/>
          </w:tcPr>
          <w:p w:rsidR="00F769D0" w:rsidRPr="00FF1D77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FF1D77">
              <w:rPr>
                <w:rFonts w:ascii="Times New Roman" w:hAnsi="Times New Roman"/>
                <w:sz w:val="20"/>
                <w:szCs w:val="20"/>
              </w:rPr>
              <w:t xml:space="preserve"> за каждого ученика ежемесячно</w:t>
            </w:r>
          </w:p>
          <w:p w:rsidR="00F769D0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69D0" w:rsidRPr="00C128E4" w:rsidTr="00F769D0">
        <w:trPr>
          <w:trHeight w:val="1691"/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128E4">
              <w:rPr>
                <w:rFonts w:ascii="Times New Roman" w:hAnsi="Times New Roman"/>
                <w:sz w:val="20"/>
                <w:szCs w:val="20"/>
              </w:rPr>
              <w:t xml:space="preserve">Участие обучающихся </w:t>
            </w:r>
            <w:r>
              <w:rPr>
                <w:rFonts w:ascii="Times New Roman" w:hAnsi="Times New Roman"/>
                <w:sz w:val="20"/>
                <w:szCs w:val="20"/>
              </w:rPr>
              <w:t>в конкурсах</w:t>
            </w:r>
            <w:r w:rsidRPr="00C128E4">
              <w:rPr>
                <w:rFonts w:ascii="Times New Roman" w:hAnsi="Times New Roman"/>
                <w:sz w:val="20"/>
                <w:szCs w:val="20"/>
              </w:rPr>
              <w:t xml:space="preserve"> различного уровня</w:t>
            </w:r>
            <w:proofErr w:type="gramEnd"/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 xml:space="preserve">Наличие призеров и победителей на следующих уровнях </w:t>
            </w:r>
            <w:proofErr w:type="gramStart"/>
            <w:r w:rsidRPr="00C128E4">
              <w:rPr>
                <w:rFonts w:ascii="Times New Roman" w:hAnsi="Times New Roman"/>
                <w:sz w:val="20"/>
                <w:szCs w:val="20"/>
              </w:rPr>
              <w:t>муниципальном</w:t>
            </w:r>
            <w:proofErr w:type="gramEnd"/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региональном</w:t>
            </w:r>
          </w:p>
          <w:p w:rsidR="00F769D0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федеральном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9" w:type="dxa"/>
          </w:tcPr>
          <w:p w:rsidR="00F769D0" w:rsidRPr="009E644D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F769D0" w:rsidRPr="009E644D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F769D0" w:rsidRPr="009E644D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F769D0" w:rsidRPr="00B72A9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2A94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F769D0" w:rsidRPr="00B72A9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2A94">
              <w:rPr>
                <w:rFonts w:ascii="Times New Roman" w:hAnsi="Times New Roman"/>
                <w:sz w:val="20"/>
                <w:szCs w:val="20"/>
              </w:rPr>
              <w:t>15</w:t>
            </w:r>
          </w:p>
          <w:p w:rsidR="00F769D0" w:rsidRPr="00B72A9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2A94">
              <w:rPr>
                <w:rFonts w:ascii="Times New Roman" w:hAnsi="Times New Roman"/>
                <w:sz w:val="20"/>
                <w:szCs w:val="20"/>
              </w:rPr>
              <w:t>25</w:t>
            </w:r>
          </w:p>
          <w:p w:rsidR="00F769D0" w:rsidRPr="009E644D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1" w:type="dxa"/>
            <w:gridSpan w:val="5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качество выполняемых работ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Представление своего опыта на открытых занятиях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 xml:space="preserve">  Применение на  практике новых технологий работы с детьми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Положительные отзывы  коллег о мероприятии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Школьный уровень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Муниципальный -</w:t>
            </w:r>
          </w:p>
        </w:tc>
        <w:tc>
          <w:tcPr>
            <w:tcW w:w="1569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FF0000"/>
                <w:sz w:val="20"/>
                <w:szCs w:val="20"/>
                <w:highlight w:val="yellow"/>
              </w:rPr>
            </w:pP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FF0000"/>
                <w:sz w:val="20"/>
                <w:szCs w:val="20"/>
                <w:highlight w:val="yellow"/>
              </w:rPr>
            </w:pP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FF0000"/>
                <w:sz w:val="20"/>
                <w:szCs w:val="20"/>
                <w:highlight w:val="yellow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Достижения </w:t>
            </w:r>
            <w:proofErr w:type="gramStart"/>
            <w:r w:rsidRPr="00C128E4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Участие учащихся в различных уровнях «Всероссийской олимпиады школьников»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Наличие призеров и победителей муниципального уровня олимпиады</w:t>
            </w:r>
          </w:p>
        </w:tc>
        <w:tc>
          <w:tcPr>
            <w:tcW w:w="1569" w:type="dxa"/>
            <w:vAlign w:val="center"/>
          </w:tcPr>
          <w:p w:rsidR="00F769D0" w:rsidRPr="00C128E4" w:rsidRDefault="00F769D0" w:rsidP="00F769D0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5 (за одного победителя или призера)</w:t>
            </w:r>
          </w:p>
        </w:tc>
      </w:tr>
      <w:tr w:rsidR="00F769D0" w:rsidRPr="00C128E4" w:rsidTr="00F769D0">
        <w:trPr>
          <w:trHeight w:val="1327"/>
          <w:jc w:val="center"/>
        </w:trPr>
        <w:tc>
          <w:tcPr>
            <w:tcW w:w="2008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Наличие призеров и победителей краевого  уровня олимпиад</w:t>
            </w:r>
          </w:p>
        </w:tc>
        <w:tc>
          <w:tcPr>
            <w:tcW w:w="1569" w:type="dxa"/>
            <w:vAlign w:val="center"/>
          </w:tcPr>
          <w:p w:rsidR="00F769D0" w:rsidRPr="00C128E4" w:rsidRDefault="00F769D0" w:rsidP="00F769D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15 (за одного победителя или призера)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 w:val="restart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  <w:vMerge w:val="restart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Наличие призеров и победителей всероссийского  уровня олимпиады</w:t>
            </w:r>
          </w:p>
        </w:tc>
        <w:tc>
          <w:tcPr>
            <w:tcW w:w="1569" w:type="dxa"/>
            <w:vAlign w:val="center"/>
          </w:tcPr>
          <w:p w:rsidR="00F769D0" w:rsidRPr="00C128E4" w:rsidRDefault="00F769D0" w:rsidP="00F769D0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30 (за одного победителя или призера)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Участие в  муниципальных дистанционных олимпиадах по предмету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Наличие призеров и победителей</w:t>
            </w:r>
          </w:p>
        </w:tc>
        <w:tc>
          <w:tcPr>
            <w:tcW w:w="1569" w:type="dxa"/>
            <w:vAlign w:val="center"/>
          </w:tcPr>
          <w:p w:rsidR="00F769D0" w:rsidRDefault="00F769D0" w:rsidP="00F769D0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F769D0" w:rsidRPr="00C128E4" w:rsidRDefault="00F769D0" w:rsidP="00F769D0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Достижения учителя 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Default="00F769D0" w:rsidP="00F769D0">
            <w:pPr>
              <w:widowControl w:val="0"/>
              <w:autoSpaceDE w:val="0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 xml:space="preserve">Участие  в  конкурсах различного уровня </w:t>
            </w:r>
          </w:p>
          <w:p w:rsidR="00F769D0" w:rsidRDefault="00F769D0" w:rsidP="00F769D0">
            <w:pPr>
              <w:widowControl w:val="0"/>
              <w:autoSpaceDE w:val="0"/>
              <w:rPr>
                <w:rFonts w:ascii="Times New Roman" w:hAnsi="Times New Roman"/>
                <w:sz w:val="20"/>
                <w:szCs w:val="20"/>
              </w:rPr>
            </w:pPr>
          </w:p>
          <w:p w:rsidR="00F769D0" w:rsidRDefault="00F769D0" w:rsidP="00F769D0">
            <w:pPr>
              <w:widowControl w:val="0"/>
              <w:autoSpaceDE w:val="0"/>
              <w:rPr>
                <w:rFonts w:ascii="Times New Roman" w:hAnsi="Times New Roman"/>
                <w:sz w:val="20"/>
                <w:szCs w:val="20"/>
              </w:rPr>
            </w:pPr>
          </w:p>
          <w:p w:rsidR="00F769D0" w:rsidRDefault="00F769D0" w:rsidP="00F769D0">
            <w:pPr>
              <w:widowControl w:val="0"/>
              <w:autoSpaceDE w:val="0"/>
              <w:rPr>
                <w:rFonts w:ascii="Times New Roman" w:hAnsi="Times New Roman"/>
                <w:sz w:val="20"/>
                <w:szCs w:val="20"/>
              </w:rPr>
            </w:pPr>
          </w:p>
          <w:p w:rsidR="00F769D0" w:rsidRDefault="00F769D0" w:rsidP="00F769D0">
            <w:pPr>
              <w:widowControl w:val="0"/>
              <w:autoSpaceDE w:val="0"/>
              <w:rPr>
                <w:rFonts w:ascii="Times New Roman" w:hAnsi="Times New Roman"/>
                <w:sz w:val="20"/>
                <w:szCs w:val="20"/>
              </w:rPr>
            </w:pPr>
          </w:p>
          <w:p w:rsidR="00F769D0" w:rsidRDefault="00F769D0" w:rsidP="00F769D0">
            <w:pPr>
              <w:widowControl w:val="0"/>
              <w:autoSpaceDE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Участие в конкурсе «Учитель года»</w:t>
            </w:r>
          </w:p>
          <w:p w:rsidR="00F769D0" w:rsidRPr="00C128E4" w:rsidRDefault="00F769D0" w:rsidP="00F769D0">
            <w:pPr>
              <w:widowControl w:val="0"/>
              <w:autoSpaceDE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Default="00F769D0" w:rsidP="00F769D0">
            <w:pPr>
              <w:widowControl w:val="0"/>
              <w:autoSpaceDE w:val="0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Призеры и победители </w:t>
            </w:r>
          </w:p>
          <w:p w:rsidR="00F769D0" w:rsidRPr="00C128E4" w:rsidRDefault="00F769D0" w:rsidP="00F769D0">
            <w:pPr>
              <w:widowControl w:val="0"/>
              <w:autoSpaceDE w:val="0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  <w:lang w:eastAsia="ar-SA"/>
              </w:rPr>
              <w:t>Школьный уровень</w:t>
            </w:r>
          </w:p>
          <w:p w:rsidR="00F769D0" w:rsidRPr="00C128E4" w:rsidRDefault="00F769D0" w:rsidP="00F769D0">
            <w:pPr>
              <w:widowControl w:val="0"/>
              <w:autoSpaceDE w:val="0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  <w:lang w:eastAsia="ar-SA"/>
              </w:rPr>
              <w:t>Муниципальный уровень</w:t>
            </w:r>
          </w:p>
          <w:p w:rsidR="00F769D0" w:rsidRPr="00C128E4" w:rsidRDefault="00F769D0" w:rsidP="00F769D0">
            <w:pPr>
              <w:widowControl w:val="0"/>
              <w:autoSpaceDE w:val="0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  <w:lang w:eastAsia="ar-SA"/>
              </w:rPr>
              <w:t>краевой</w:t>
            </w:r>
          </w:p>
          <w:p w:rsidR="00F769D0" w:rsidRDefault="00F769D0" w:rsidP="00F769D0">
            <w:pPr>
              <w:widowControl w:val="0"/>
              <w:autoSpaceDE w:val="0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  <w:lang w:eastAsia="ar-SA"/>
              </w:rPr>
              <w:t>Федеральный</w:t>
            </w:r>
          </w:p>
          <w:p w:rsidR="00F769D0" w:rsidRDefault="00F769D0" w:rsidP="00F769D0">
            <w:pPr>
              <w:widowControl w:val="0"/>
              <w:autoSpaceDE w:val="0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F769D0" w:rsidRDefault="00F769D0" w:rsidP="00F769D0">
            <w:pPr>
              <w:widowControl w:val="0"/>
              <w:autoSpaceDE w:val="0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Участие</w:t>
            </w:r>
          </w:p>
          <w:p w:rsidR="00F769D0" w:rsidRDefault="00F769D0" w:rsidP="00F769D0">
            <w:pPr>
              <w:widowControl w:val="0"/>
              <w:autoSpaceDE w:val="0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Призёр</w:t>
            </w:r>
          </w:p>
          <w:p w:rsidR="00F769D0" w:rsidRPr="00C128E4" w:rsidRDefault="00F769D0" w:rsidP="00F769D0">
            <w:pPr>
              <w:widowControl w:val="0"/>
              <w:autoSpaceDE w:val="0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Победитель </w:t>
            </w:r>
          </w:p>
        </w:tc>
        <w:tc>
          <w:tcPr>
            <w:tcW w:w="1569" w:type="dxa"/>
          </w:tcPr>
          <w:p w:rsidR="00F769D0" w:rsidRPr="00C128E4" w:rsidRDefault="00F769D0" w:rsidP="00F769D0">
            <w:pPr>
              <w:widowControl w:val="0"/>
              <w:autoSpaceDE w:val="0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F769D0" w:rsidRPr="00B72A94" w:rsidRDefault="00F769D0" w:rsidP="00F769D0">
            <w:pPr>
              <w:widowControl w:val="0"/>
              <w:autoSpaceDE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5</w:t>
            </w:r>
          </w:p>
          <w:p w:rsidR="00F769D0" w:rsidRPr="00B72A94" w:rsidRDefault="00F769D0" w:rsidP="00F769D0">
            <w:pPr>
              <w:widowControl w:val="0"/>
              <w:autoSpaceDE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10</w:t>
            </w:r>
          </w:p>
          <w:p w:rsidR="00F769D0" w:rsidRPr="00B72A94" w:rsidRDefault="00F769D0" w:rsidP="00F769D0">
            <w:pPr>
              <w:widowControl w:val="0"/>
              <w:autoSpaceDE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2A94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  <w:p w:rsidR="00F769D0" w:rsidRDefault="00F769D0" w:rsidP="00F769D0">
            <w:pPr>
              <w:widowControl w:val="0"/>
              <w:autoSpaceDE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2A94">
              <w:rPr>
                <w:rFonts w:ascii="Times New Roman" w:hAnsi="Times New Roman"/>
                <w:sz w:val="20"/>
                <w:szCs w:val="20"/>
                <w:lang w:eastAsia="ar-SA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5</w:t>
            </w:r>
          </w:p>
          <w:p w:rsidR="00F769D0" w:rsidRDefault="00F769D0" w:rsidP="00F769D0">
            <w:pPr>
              <w:widowControl w:val="0"/>
              <w:autoSpaceDE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F769D0" w:rsidRDefault="00F769D0" w:rsidP="00F769D0">
            <w:pPr>
              <w:widowControl w:val="0"/>
              <w:autoSpaceDE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50</w:t>
            </w:r>
          </w:p>
          <w:p w:rsidR="00F769D0" w:rsidRDefault="00F769D0" w:rsidP="00F769D0">
            <w:pPr>
              <w:widowControl w:val="0"/>
              <w:autoSpaceDE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70</w:t>
            </w:r>
          </w:p>
          <w:p w:rsidR="00F769D0" w:rsidRPr="00C128E4" w:rsidRDefault="00F769D0" w:rsidP="00F769D0">
            <w:pPr>
              <w:widowControl w:val="0"/>
              <w:autoSpaceDE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100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autoSpaceDE w:val="0"/>
              <w:snapToGrid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 xml:space="preserve">Выстраивание образовательного процесса в соответствии с программой </w:t>
            </w:r>
            <w:proofErr w:type="spellStart"/>
            <w:r w:rsidRPr="00C128E4">
              <w:rPr>
                <w:rFonts w:ascii="Times New Roman" w:hAnsi="Times New Roman"/>
                <w:sz w:val="20"/>
                <w:szCs w:val="20"/>
              </w:rPr>
              <w:t>надпредметного</w:t>
            </w:r>
            <w:proofErr w:type="spellEnd"/>
            <w:r w:rsidRPr="00C128E4">
              <w:rPr>
                <w:rFonts w:ascii="Times New Roman" w:hAnsi="Times New Roman"/>
                <w:sz w:val="20"/>
                <w:szCs w:val="20"/>
              </w:rPr>
              <w:t xml:space="preserve"> содержания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autoSpaceDE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Проведение предметных недель, внеклассной работы по предмету, экскурсий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autoSpaceDE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Отчет о проведенных мероприятиях, проектах (включая фотографии, отзывы учащихся и другие материалы).  При долгосрочных проектах отчет по промежуточным результатам</w:t>
            </w:r>
          </w:p>
        </w:tc>
        <w:tc>
          <w:tcPr>
            <w:tcW w:w="1569" w:type="dxa"/>
            <w:vAlign w:val="center"/>
          </w:tcPr>
          <w:p w:rsidR="00F769D0" w:rsidRPr="00C128E4" w:rsidRDefault="00F769D0" w:rsidP="00F769D0">
            <w:pPr>
              <w:widowControl w:val="0"/>
              <w:autoSpaceDE w:val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5 -10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 w:val="restart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Педагогические работники: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педагог-психолог, социальный педагог</w:t>
            </w:r>
          </w:p>
        </w:tc>
        <w:tc>
          <w:tcPr>
            <w:tcW w:w="8821" w:type="dxa"/>
            <w:gridSpan w:val="5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1" w:type="dxa"/>
            <w:gridSpan w:val="5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качество выполняемых работ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Высокий уровень педагогического мастерства при о</w:t>
            </w:r>
            <w:r w:rsidR="00104443">
              <w:rPr>
                <w:rFonts w:ascii="Times New Roman" w:hAnsi="Times New Roman"/>
                <w:sz w:val="20"/>
                <w:szCs w:val="20"/>
              </w:rPr>
              <w:t>рганизации процесса психолого-пе</w:t>
            </w:r>
            <w:r w:rsidRPr="00C128E4">
              <w:rPr>
                <w:rFonts w:ascii="Times New Roman" w:hAnsi="Times New Roman"/>
                <w:sz w:val="20"/>
                <w:szCs w:val="20"/>
              </w:rPr>
              <w:t>дагогического сопровождения воспитанников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Организация работы службы психолого-педагогического сопровождения воспитанников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Положительная </w:t>
            </w:r>
            <w:r w:rsidRPr="00C128E4">
              <w:rPr>
                <w:rFonts w:ascii="Times New Roman" w:hAnsi="Times New Roman"/>
                <w:sz w:val="20"/>
                <w:szCs w:val="20"/>
              </w:rPr>
              <w:t xml:space="preserve"> ди</w:t>
            </w:r>
            <w:r>
              <w:rPr>
                <w:rFonts w:ascii="Times New Roman" w:hAnsi="Times New Roman"/>
                <w:sz w:val="20"/>
                <w:szCs w:val="20"/>
              </w:rPr>
              <w:t>намика адаптация</w:t>
            </w:r>
            <w:r w:rsidRPr="00C128E4">
              <w:rPr>
                <w:rFonts w:ascii="Times New Roman" w:hAnsi="Times New Roman"/>
                <w:sz w:val="20"/>
                <w:szCs w:val="20"/>
              </w:rPr>
              <w:t xml:space="preserve"> в течение учебного года</w:t>
            </w:r>
          </w:p>
        </w:tc>
        <w:tc>
          <w:tcPr>
            <w:tcW w:w="1569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C12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1" w:type="dxa"/>
            <w:gridSpan w:val="5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качество выполняемых работ</w:t>
            </w:r>
          </w:p>
        </w:tc>
      </w:tr>
      <w:tr w:rsidR="00F769D0" w:rsidRPr="00C128E4" w:rsidTr="00F769D0">
        <w:trPr>
          <w:trHeight w:val="840"/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Участие в конкурсах профессионального мастерства, использование полученного опыта в своей повседневной деятельности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Внедрение новых технологий, форм, методов, приемов, демонстрация их при проведении мастер-классов, творческих отчетов</w:t>
            </w:r>
          </w:p>
        </w:tc>
        <w:tc>
          <w:tcPr>
            <w:tcW w:w="1569" w:type="dxa"/>
            <w:tcBorders>
              <w:top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 w:val="restart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Педагог дополнительного образования,</w:t>
            </w:r>
          </w:p>
        </w:tc>
        <w:tc>
          <w:tcPr>
            <w:tcW w:w="8821" w:type="dxa"/>
            <w:gridSpan w:val="5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Руководство проектными и творческими группами, методическими объединениями, кафедрами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Руководство объединениями педагогов (проектными командами, творческими группами, методическими объед</w:t>
            </w:r>
            <w:r w:rsidR="00104443">
              <w:rPr>
                <w:rFonts w:ascii="Times New Roman" w:hAnsi="Times New Roman"/>
                <w:sz w:val="20"/>
                <w:szCs w:val="20"/>
              </w:rPr>
              <w:t>и</w:t>
            </w:r>
            <w:r w:rsidRPr="00C128E4">
              <w:rPr>
                <w:rFonts w:ascii="Times New Roman" w:hAnsi="Times New Roman"/>
                <w:sz w:val="20"/>
                <w:szCs w:val="20"/>
              </w:rPr>
              <w:t>нениями)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Обеспечение работы в соответствии с планом</w:t>
            </w:r>
          </w:p>
        </w:tc>
        <w:tc>
          <w:tcPr>
            <w:tcW w:w="1569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1" w:type="dxa"/>
            <w:gridSpan w:val="5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интенсивность и высокие результаты работы</w:t>
            </w:r>
          </w:p>
        </w:tc>
      </w:tr>
      <w:tr w:rsidR="00F769D0" w:rsidRPr="00C128E4" w:rsidTr="00F769D0">
        <w:trPr>
          <w:trHeight w:val="2036"/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Достижения воспитанников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Участие в соревнованиях, олимпиадах, научно-практических конференциях, конкурсах различного уровня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Призовое место на следующих уровнях&lt;*&gt;: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муниципальном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региональн</w:t>
            </w:r>
            <w:r>
              <w:rPr>
                <w:rFonts w:ascii="Times New Roman" w:hAnsi="Times New Roman"/>
                <w:sz w:val="20"/>
                <w:szCs w:val="20"/>
              </w:rPr>
              <w:t>ом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федеральном</w:t>
            </w:r>
          </w:p>
        </w:tc>
        <w:tc>
          <w:tcPr>
            <w:tcW w:w="1569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769D0" w:rsidRPr="00B72A9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2A94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F769D0" w:rsidRPr="00B72A9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2A94">
              <w:rPr>
                <w:rFonts w:ascii="Times New Roman" w:hAnsi="Times New Roman"/>
                <w:sz w:val="20"/>
                <w:szCs w:val="20"/>
              </w:rPr>
              <w:t>15</w:t>
            </w:r>
          </w:p>
          <w:p w:rsidR="00F769D0" w:rsidRPr="00B72A9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2A94">
              <w:rPr>
                <w:rFonts w:ascii="Times New Roman" w:hAnsi="Times New Roman"/>
                <w:sz w:val="20"/>
                <w:szCs w:val="20"/>
              </w:rPr>
              <w:t>25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Организация деятельности детских объединений, организаций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Постоянный состав, создание и реализация социальных проектов, программ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За каждый проект, программу</w:t>
            </w:r>
          </w:p>
        </w:tc>
        <w:tc>
          <w:tcPr>
            <w:tcW w:w="1569" w:type="dxa"/>
          </w:tcPr>
          <w:p w:rsidR="00F769D0" w:rsidRPr="00B72A9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2A9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1" w:type="dxa"/>
            <w:gridSpan w:val="5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качество выполняемых работ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 w:val="restart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Заведующий библиотекой, библиотекарь</w:t>
            </w:r>
          </w:p>
        </w:tc>
        <w:tc>
          <w:tcPr>
            <w:tcW w:w="8821" w:type="dxa"/>
            <w:gridSpan w:val="5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Обеспеченность учебниками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воспитанников обеспеченных</w:t>
            </w:r>
            <w:r w:rsidRPr="00C128E4">
              <w:rPr>
                <w:rFonts w:ascii="Times New Roman" w:hAnsi="Times New Roman"/>
                <w:sz w:val="20"/>
                <w:szCs w:val="20"/>
              </w:rPr>
              <w:t xml:space="preserve"> фондом </w:t>
            </w:r>
            <w:r w:rsidRPr="00C128E4">
              <w:rPr>
                <w:rFonts w:ascii="Times New Roman" w:hAnsi="Times New Roman"/>
                <w:sz w:val="20"/>
                <w:szCs w:val="20"/>
              </w:rPr>
              <w:lastRenderedPageBreak/>
              <w:t>библиотеки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100%</w:t>
            </w:r>
          </w:p>
        </w:tc>
        <w:tc>
          <w:tcPr>
            <w:tcW w:w="1569" w:type="dxa"/>
          </w:tcPr>
          <w:p w:rsidR="00F769D0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1538">
              <w:rPr>
                <w:rFonts w:ascii="Times New Roman" w:hAnsi="Times New Roman"/>
                <w:sz w:val="20"/>
                <w:szCs w:val="20"/>
              </w:rPr>
              <w:t>Сентябрь, май</w:t>
            </w:r>
          </w:p>
          <w:p w:rsidR="00F769D0" w:rsidRPr="00EE1538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1" w:type="dxa"/>
            <w:gridSpan w:val="5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интенсивность и высокие результаты работы</w:t>
            </w:r>
          </w:p>
        </w:tc>
      </w:tr>
      <w:tr w:rsidR="00F769D0" w:rsidRPr="00C128E4" w:rsidTr="00F769D0">
        <w:trPr>
          <w:trHeight w:val="1322"/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Осуществление текущего инфор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мирования </w:t>
            </w:r>
            <w:r w:rsidRPr="00C128E4">
              <w:rPr>
                <w:rFonts w:ascii="Times New Roman" w:hAnsi="Times New Roman"/>
                <w:sz w:val="20"/>
                <w:szCs w:val="20"/>
              </w:rPr>
              <w:t xml:space="preserve"> воспитанников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библиотечных </w:t>
            </w:r>
            <w:r w:rsidRPr="00C128E4">
              <w:rPr>
                <w:rFonts w:ascii="Times New Roman" w:hAnsi="Times New Roman"/>
                <w:sz w:val="20"/>
                <w:szCs w:val="20"/>
              </w:rPr>
              <w:t xml:space="preserve">уроков 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>
              <w:rPr>
                <w:rFonts w:ascii="Times New Roman" w:hAnsi="Times New Roman"/>
                <w:sz w:val="20"/>
                <w:szCs w:val="20"/>
              </w:rPr>
              <w:t>урок</w:t>
            </w:r>
          </w:p>
        </w:tc>
        <w:tc>
          <w:tcPr>
            <w:tcW w:w="1569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1" w:type="dxa"/>
            <w:gridSpan w:val="5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качество выполняемых работ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nil"/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9" w:type="dxa"/>
            <w:tcBorders>
              <w:top w:val="nil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 w:val="restart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Шеф-повар, повар</w:t>
            </w:r>
          </w:p>
        </w:tc>
        <w:tc>
          <w:tcPr>
            <w:tcW w:w="8821" w:type="dxa"/>
            <w:gridSpan w:val="5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F769D0" w:rsidRPr="00C128E4" w:rsidTr="00F769D0">
        <w:trPr>
          <w:trHeight w:val="825"/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  <w:vMerge w:val="restart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Отсутствие или оперативное устранение предписаний контролирующих или надзирающих органов</w:t>
            </w:r>
          </w:p>
        </w:tc>
        <w:tc>
          <w:tcPr>
            <w:tcW w:w="2608" w:type="dxa"/>
            <w:gridSpan w:val="2"/>
            <w:vMerge w:val="restart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Отсутствие предписаний контролирующ</w:t>
            </w:r>
            <w:r w:rsidR="00104443">
              <w:rPr>
                <w:rFonts w:ascii="Times New Roman" w:hAnsi="Times New Roman"/>
                <w:sz w:val="20"/>
                <w:szCs w:val="20"/>
              </w:rPr>
              <w:t>и</w:t>
            </w:r>
            <w:r w:rsidRPr="00C128E4">
              <w:rPr>
                <w:rFonts w:ascii="Times New Roman" w:hAnsi="Times New Roman"/>
                <w:sz w:val="20"/>
                <w:szCs w:val="20"/>
              </w:rPr>
              <w:t>х органов</w:t>
            </w:r>
          </w:p>
        </w:tc>
        <w:tc>
          <w:tcPr>
            <w:tcW w:w="2512" w:type="dxa"/>
            <w:tcBorders>
              <w:left w:val="single" w:sz="4" w:space="0" w:color="auto"/>
              <w:bottom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F769D0" w:rsidRPr="00C128E4" w:rsidTr="00F769D0">
        <w:trPr>
          <w:trHeight w:val="765"/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gridSpan w:val="2"/>
            <w:vMerge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Устранение предписаний в установленные сроки</w:t>
            </w:r>
          </w:p>
        </w:tc>
        <w:tc>
          <w:tcPr>
            <w:tcW w:w="1569" w:type="dxa"/>
            <w:tcBorders>
              <w:top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F769D0" w:rsidRPr="00C128E4" w:rsidTr="00F769D0">
        <w:trPr>
          <w:trHeight w:val="389"/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1" w:type="dxa"/>
            <w:gridSpan w:val="5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интенсивность и высокие результаты работы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Снижение  уровня заболеваемости обучающихся, воспитанников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Снижение количества заболевших воспитанников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Отсутствие вспышек заболеваемости</w:t>
            </w:r>
          </w:p>
        </w:tc>
        <w:tc>
          <w:tcPr>
            <w:tcW w:w="1569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1" w:type="dxa"/>
            <w:gridSpan w:val="5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качество выполняемых работ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Качество приготовления пищи, эстетическое оформление блюд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Удовлетворённость качеством питания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Отсутствие жалоб, отказов детей от приема пищи удовлетворённость качеством пищи по результатам опросов не менее чем у 80% опрошенных</w:t>
            </w:r>
          </w:p>
        </w:tc>
        <w:tc>
          <w:tcPr>
            <w:tcW w:w="1569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 w:val="restart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Кладовщик, кастелянша, рабочий по комплексному обслуживанию и ремонту зданий, дворник, водитель, кухонный рабочий, мойщик посуды, подсобный рабочий, лаборант, гардеробщик, сторож, электрик</w:t>
            </w:r>
            <w:proofErr w:type="gramEnd"/>
          </w:p>
        </w:tc>
        <w:tc>
          <w:tcPr>
            <w:tcW w:w="8821" w:type="dxa"/>
            <w:gridSpan w:val="5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Соблюдение санитарно-гигиенических норм, правил техники безопасности, правила дорожного движения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Отсутствие замечаний надзорных органов, отсутствие аварий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9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C12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1" w:type="dxa"/>
            <w:gridSpan w:val="5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интенсивность и высокие результаты работы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Участие в мероприятиях учреждения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Проведение праздников для воспитанников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Постоянно</w:t>
            </w:r>
          </w:p>
        </w:tc>
        <w:tc>
          <w:tcPr>
            <w:tcW w:w="1569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C12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Осуществление дополнительных работ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Погрузочно-разгрузочные работы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Постоянно</w:t>
            </w:r>
          </w:p>
        </w:tc>
        <w:tc>
          <w:tcPr>
            <w:tcW w:w="1569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C12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1" w:type="dxa"/>
            <w:gridSpan w:val="5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качество выполняемых работ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Благоустройство территории учреждения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Зеленая зона, ландшафтный дизайн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1569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C12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 w:val="restart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Заведующий хозяйством</w:t>
            </w:r>
          </w:p>
        </w:tc>
        <w:tc>
          <w:tcPr>
            <w:tcW w:w="8821" w:type="dxa"/>
            <w:gridSpan w:val="5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 xml:space="preserve">Соблюдение </w:t>
            </w:r>
            <w:r w:rsidRPr="00C128E4">
              <w:rPr>
                <w:rFonts w:ascii="Times New Roman" w:hAnsi="Times New Roman"/>
                <w:sz w:val="20"/>
                <w:szCs w:val="20"/>
              </w:rPr>
              <w:lastRenderedPageBreak/>
              <w:t>санитарно-гигиенических норм, правил техники безопасности, пожарной безопасности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Обеспечение учебных </w:t>
            </w:r>
            <w:r w:rsidRPr="00C128E4">
              <w:rPr>
                <w:rFonts w:ascii="Times New Roman" w:hAnsi="Times New Roman"/>
                <w:sz w:val="20"/>
                <w:szCs w:val="20"/>
              </w:rPr>
              <w:lastRenderedPageBreak/>
              <w:t>кабинетов, бытовых, хозяйственных и других помещений оборудован</w:t>
            </w:r>
            <w:r w:rsidR="00104443">
              <w:rPr>
                <w:rFonts w:ascii="Times New Roman" w:hAnsi="Times New Roman"/>
                <w:sz w:val="20"/>
                <w:szCs w:val="20"/>
              </w:rPr>
              <w:t>ием и инв</w:t>
            </w:r>
            <w:r w:rsidRPr="00C128E4">
              <w:rPr>
                <w:rFonts w:ascii="Times New Roman" w:hAnsi="Times New Roman"/>
                <w:sz w:val="20"/>
                <w:szCs w:val="20"/>
              </w:rPr>
              <w:t>ентарем, отвечающим требован</w:t>
            </w:r>
            <w:r w:rsidR="00104443">
              <w:rPr>
                <w:rFonts w:ascii="Times New Roman" w:hAnsi="Times New Roman"/>
                <w:sz w:val="20"/>
                <w:szCs w:val="20"/>
              </w:rPr>
              <w:t>и</w:t>
            </w:r>
            <w:r w:rsidRPr="00C128E4">
              <w:rPr>
                <w:rFonts w:ascii="Times New Roman" w:hAnsi="Times New Roman"/>
                <w:sz w:val="20"/>
                <w:szCs w:val="20"/>
              </w:rPr>
              <w:t>ям правил и норм безопасности жизнедеятельности, стандартам безопасности труда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lastRenderedPageBreak/>
              <w:t>100%</w:t>
            </w:r>
          </w:p>
        </w:tc>
        <w:tc>
          <w:tcPr>
            <w:tcW w:w="1569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Обеспечение сохранности имущества и его учет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Замечания по утрате и порче имущества</w:t>
            </w:r>
          </w:p>
        </w:tc>
        <w:tc>
          <w:tcPr>
            <w:tcW w:w="2512" w:type="dxa"/>
            <w:tcBorders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9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  <w:vAlign w:val="center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Обеспечение стабильного функционирования организации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  <w:vAlign w:val="center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Проведение текущего и капитального ремонта, подготовка школ к новому учебному году</w:t>
            </w:r>
          </w:p>
        </w:tc>
        <w:tc>
          <w:tcPr>
            <w:tcW w:w="2512" w:type="dxa"/>
            <w:tcBorders>
              <w:left w:val="single" w:sz="4" w:space="0" w:color="auto"/>
            </w:tcBorders>
            <w:vAlign w:val="center"/>
          </w:tcPr>
          <w:p w:rsidR="00F769D0" w:rsidRPr="00C128E4" w:rsidRDefault="00F769D0" w:rsidP="00F769D0">
            <w:pPr>
              <w:pStyle w:val="ConsPlusCell"/>
              <w:rPr>
                <w:rFonts w:ascii="Times New Roman" w:hAnsi="Times New Roman" w:cs="Times New Roman"/>
              </w:rPr>
            </w:pPr>
            <w:r w:rsidRPr="00C128E4">
              <w:rPr>
                <w:rFonts w:ascii="Times New Roman" w:hAnsi="Times New Roman" w:cs="Times New Roman"/>
              </w:rPr>
              <w:t>Работы выполнены качественно, в срок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9" w:type="dxa"/>
            <w:vAlign w:val="center"/>
          </w:tcPr>
          <w:p w:rsidR="00F769D0" w:rsidRPr="00C128E4" w:rsidRDefault="00F769D0" w:rsidP="00F769D0">
            <w:pPr>
              <w:pStyle w:val="ConsPlusCell"/>
              <w:rPr>
                <w:rFonts w:ascii="Times New Roman" w:hAnsi="Times New Roman" w:cs="Times New Roman"/>
              </w:rPr>
            </w:pPr>
            <w:r w:rsidRPr="00C128E4">
              <w:rPr>
                <w:rFonts w:ascii="Times New Roman" w:hAnsi="Times New Roman" w:cs="Times New Roman"/>
              </w:rPr>
              <w:t>40</w:t>
            </w:r>
          </w:p>
          <w:p w:rsidR="00F769D0" w:rsidRPr="00C128E4" w:rsidRDefault="00F769D0" w:rsidP="00F769D0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1" w:type="dxa"/>
            <w:gridSpan w:val="5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интенсивность и высокие результаты работы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Оперативность работы</w:t>
            </w:r>
          </w:p>
        </w:tc>
        <w:tc>
          <w:tcPr>
            <w:tcW w:w="2608" w:type="dxa"/>
            <w:gridSpan w:val="2"/>
            <w:tcBorders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Своевременное обеспечение сезонной подготовки обслуживаемого здания, сооружения, оборудования и механизмов</w:t>
            </w:r>
          </w:p>
        </w:tc>
        <w:tc>
          <w:tcPr>
            <w:tcW w:w="2512" w:type="dxa"/>
            <w:tcBorders>
              <w:top w:val="nil"/>
              <w:left w:val="single" w:sz="4" w:space="0" w:color="auto"/>
            </w:tcBorders>
          </w:tcPr>
          <w:p w:rsidR="00F769D0" w:rsidRPr="00C128E4" w:rsidRDefault="00104443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Выполнение работ ранее устано</w:t>
            </w:r>
            <w:r w:rsidR="00F769D0" w:rsidRPr="00C128E4">
              <w:rPr>
                <w:rFonts w:ascii="Times New Roman" w:hAnsi="Times New Roman"/>
                <w:sz w:val="20"/>
                <w:szCs w:val="20"/>
              </w:rPr>
              <w:t>вленного срока без снижения 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="00F769D0" w:rsidRPr="00C128E4">
              <w:rPr>
                <w:rFonts w:ascii="Times New Roman" w:hAnsi="Times New Roman"/>
                <w:sz w:val="20"/>
                <w:szCs w:val="20"/>
              </w:rPr>
              <w:t>чества</w:t>
            </w:r>
          </w:p>
        </w:tc>
        <w:tc>
          <w:tcPr>
            <w:tcW w:w="1569" w:type="dxa"/>
            <w:tcBorders>
              <w:top w:val="nil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F769D0" w:rsidRPr="00C128E4" w:rsidTr="00F769D0">
        <w:trPr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52" w:type="dxa"/>
            <w:gridSpan w:val="4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28E4">
              <w:rPr>
                <w:rFonts w:ascii="Times New Roman" w:hAnsi="Times New Roman"/>
                <w:b/>
                <w:sz w:val="20"/>
                <w:szCs w:val="20"/>
              </w:rPr>
              <w:t>Выплаты за качество выполняемых работ</w:t>
            </w:r>
          </w:p>
        </w:tc>
        <w:tc>
          <w:tcPr>
            <w:tcW w:w="1569" w:type="dxa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69D0" w:rsidRPr="00C128E4" w:rsidTr="00F769D0">
        <w:trPr>
          <w:trHeight w:val="1230"/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  <w:vMerge w:val="restart"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Ресурсосбережение при выполнении работ</w:t>
            </w:r>
          </w:p>
        </w:tc>
        <w:tc>
          <w:tcPr>
            <w:tcW w:w="260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Осуществление рационального расходования материала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  <w:tcBorders>
              <w:left w:val="single" w:sz="4" w:space="0" w:color="auto"/>
              <w:bottom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Экономия материальных средств</w:t>
            </w: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20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69D0" w:rsidRPr="00C128E4" w:rsidTr="00F769D0">
        <w:trPr>
          <w:trHeight w:val="1070"/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Осуществление рационального расходования электроэнергии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Отсутствие превышения лимитов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F769D0" w:rsidRPr="00C128E4" w:rsidTr="00F769D0">
        <w:trPr>
          <w:trHeight w:val="615"/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Бесперебойная и безаварийная работа систем жизнеобеспечения</w:t>
            </w: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Отсутствие замечаний по бесперебойной и безаварийной работе систем жизнедеятельности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F769D0" w:rsidRPr="00C128E4" w:rsidTr="00F769D0">
        <w:trPr>
          <w:trHeight w:val="1710"/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9D0" w:rsidRPr="00C128E4" w:rsidRDefault="00104443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Качественное и своевременное</w:t>
            </w:r>
            <w:r w:rsidR="00F769D0" w:rsidRPr="00C128E4">
              <w:rPr>
                <w:rFonts w:ascii="Times New Roman" w:hAnsi="Times New Roman"/>
                <w:sz w:val="20"/>
                <w:szCs w:val="20"/>
              </w:rPr>
              <w:t xml:space="preserve"> проведение инвентаризации школьного имущества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Отсутствие недостачи и неустановленного оборудования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F769D0" w:rsidRPr="00C128E4" w:rsidTr="00F769D0">
        <w:trPr>
          <w:trHeight w:val="415"/>
          <w:jc w:val="center"/>
        </w:trPr>
        <w:tc>
          <w:tcPr>
            <w:tcW w:w="2008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2" w:type="dxa"/>
            <w:vMerge/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 xml:space="preserve">Укомплектованность ставок обслуживающего персонала (лаборантов, секретарей, дворников, гардеробщиков, сторожей, уборщиков служебных помещений и рабочих по обслуживанию и текущему ремонту зданий, </w:t>
            </w:r>
            <w:r w:rsidRPr="00C128E4">
              <w:rPr>
                <w:rFonts w:ascii="Times New Roman" w:hAnsi="Times New Roman"/>
                <w:sz w:val="20"/>
                <w:szCs w:val="20"/>
              </w:rPr>
              <w:lastRenderedPageBreak/>
              <w:t>сооружений и оборудования)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lastRenderedPageBreak/>
              <w:t>100%</w:t>
            </w:r>
          </w:p>
        </w:tc>
        <w:tc>
          <w:tcPr>
            <w:tcW w:w="1569" w:type="dxa"/>
            <w:tcBorders>
              <w:top w:val="single" w:sz="4" w:space="0" w:color="auto"/>
            </w:tcBorders>
          </w:tcPr>
          <w:p w:rsidR="00F769D0" w:rsidRPr="00C128E4" w:rsidRDefault="00F769D0" w:rsidP="00F769D0">
            <w:pPr>
              <w:widowControl w:val="0"/>
              <w:tabs>
                <w:tab w:val="left" w:pos="216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28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</w:tbl>
    <w:p w:rsidR="00F769D0" w:rsidRPr="00F72984" w:rsidRDefault="00F769D0"/>
    <w:sectPr w:rsidR="00F769D0" w:rsidRPr="00F72984" w:rsidSect="00134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756B5"/>
    <w:multiLevelType w:val="hybridMultilevel"/>
    <w:tmpl w:val="87426FFE"/>
    <w:lvl w:ilvl="0" w:tplc="9BCEDA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2579A"/>
    <w:multiLevelType w:val="multilevel"/>
    <w:tmpl w:val="F184F2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5F165CD"/>
    <w:multiLevelType w:val="hybridMultilevel"/>
    <w:tmpl w:val="E23A73AC"/>
    <w:lvl w:ilvl="0" w:tplc="DC0411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F9F5D7D"/>
    <w:multiLevelType w:val="hybridMultilevel"/>
    <w:tmpl w:val="47B8D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65E76"/>
    <w:multiLevelType w:val="multilevel"/>
    <w:tmpl w:val="D506C7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44AA6CE1"/>
    <w:multiLevelType w:val="multilevel"/>
    <w:tmpl w:val="1326FB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69A47821"/>
    <w:multiLevelType w:val="hybridMultilevel"/>
    <w:tmpl w:val="47B8D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A2491B"/>
    <w:multiLevelType w:val="hybridMultilevel"/>
    <w:tmpl w:val="DBA84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F216D1"/>
    <w:multiLevelType w:val="hybridMultilevel"/>
    <w:tmpl w:val="47B8D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2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/>
  <w:rsids>
    <w:rsidRoot w:val="00894B5A"/>
    <w:rsid w:val="000057AB"/>
    <w:rsid w:val="000F2575"/>
    <w:rsid w:val="00104443"/>
    <w:rsid w:val="00134ABD"/>
    <w:rsid w:val="001462BC"/>
    <w:rsid w:val="001B731D"/>
    <w:rsid w:val="00235AE9"/>
    <w:rsid w:val="002541F6"/>
    <w:rsid w:val="002F117A"/>
    <w:rsid w:val="003D0D00"/>
    <w:rsid w:val="003E7B13"/>
    <w:rsid w:val="00447B19"/>
    <w:rsid w:val="00491970"/>
    <w:rsid w:val="004B0471"/>
    <w:rsid w:val="004B7A24"/>
    <w:rsid w:val="00561DC6"/>
    <w:rsid w:val="005C08B7"/>
    <w:rsid w:val="006151BF"/>
    <w:rsid w:val="007363AD"/>
    <w:rsid w:val="007B48CB"/>
    <w:rsid w:val="007F245D"/>
    <w:rsid w:val="007F7DC6"/>
    <w:rsid w:val="00827567"/>
    <w:rsid w:val="00847DD8"/>
    <w:rsid w:val="00894B5A"/>
    <w:rsid w:val="008C0DD4"/>
    <w:rsid w:val="008D1978"/>
    <w:rsid w:val="009A18BD"/>
    <w:rsid w:val="00A227AD"/>
    <w:rsid w:val="00A2512A"/>
    <w:rsid w:val="00A529B0"/>
    <w:rsid w:val="00A60E7D"/>
    <w:rsid w:val="00AA7B9E"/>
    <w:rsid w:val="00C63680"/>
    <w:rsid w:val="00C870DC"/>
    <w:rsid w:val="00CA5026"/>
    <w:rsid w:val="00D63E83"/>
    <w:rsid w:val="00F01185"/>
    <w:rsid w:val="00F3781C"/>
    <w:rsid w:val="00F42EB3"/>
    <w:rsid w:val="00F72984"/>
    <w:rsid w:val="00F769D0"/>
    <w:rsid w:val="00FC11AD"/>
    <w:rsid w:val="00FD3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4B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51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151BF"/>
    <w:pPr>
      <w:ind w:left="720"/>
      <w:contextualSpacing/>
    </w:pPr>
  </w:style>
  <w:style w:type="paragraph" w:customStyle="1" w:styleId="ConsPlusCell">
    <w:name w:val="ConsPlusCell"/>
    <w:uiPriority w:val="99"/>
    <w:rsid w:val="00F769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 Spacing"/>
    <w:uiPriority w:val="1"/>
    <w:qFormat/>
    <w:rsid w:val="004B7A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A40077-2779-4435-8C78-35D9C88AF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5447</Words>
  <Characters>31051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1</cp:lastModifiedBy>
  <cp:revision>16</cp:revision>
  <cp:lastPrinted>2017-01-10T02:14:00Z</cp:lastPrinted>
  <dcterms:created xsi:type="dcterms:W3CDTF">2017-01-09T07:05:00Z</dcterms:created>
  <dcterms:modified xsi:type="dcterms:W3CDTF">2017-01-10T02:44:00Z</dcterms:modified>
</cp:coreProperties>
</file>